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BA79A" w14:textId="2D146EED" w:rsidR="00664980" w:rsidRPr="00C76CCE" w:rsidRDefault="00664980" w:rsidP="00E54581"/>
    <w:p w14:paraId="32D3351C" w14:textId="2EE364C6" w:rsidR="00664980" w:rsidRPr="00C76CCE" w:rsidRDefault="008D5EB5" w:rsidP="00C76CCE">
      <w:pPr>
        <w:pStyle w:val="ListParagraph"/>
        <w:numPr>
          <w:ilvl w:val="0"/>
          <w:numId w:val="1"/>
        </w:numPr>
      </w:pPr>
      <w:hyperlink r:id="rId5" w:history="1">
        <w:r w:rsidR="00664980" w:rsidRPr="00AD4808">
          <w:rPr>
            <w:rStyle w:val="Hyperlink"/>
          </w:rPr>
          <w:t>1986. Pert CB</w:t>
        </w:r>
      </w:hyperlink>
      <w:r w:rsidR="00664980" w:rsidRPr="00C76CCE">
        <w:t>, Hill JM, Ruff MR et al. Octapeptides deduced from the neuropeptide receptor-like pattern of antigen T4 in brain potently inhibit human immunodeficiency virus receptor binding and T-cell infectivity. Proc Natl Acad Sci U S A; 83, 9254-8.</w:t>
      </w:r>
    </w:p>
    <w:p w14:paraId="36DBD8C9" w14:textId="40A76F90" w:rsidR="00601C4E" w:rsidRPr="00C76CCE" w:rsidRDefault="008D5EB5" w:rsidP="00C76CCE">
      <w:pPr>
        <w:pStyle w:val="ListParagraph"/>
        <w:numPr>
          <w:ilvl w:val="0"/>
          <w:numId w:val="1"/>
        </w:numPr>
      </w:pPr>
      <w:hyperlink r:id="rId6" w:history="1">
        <w:r w:rsidR="00601C4E" w:rsidRPr="0038312F">
          <w:rPr>
            <w:rStyle w:val="Hyperlink"/>
          </w:rPr>
          <w:t>1987. Ruff MR</w:t>
        </w:r>
      </w:hyperlink>
      <w:r w:rsidR="00601C4E" w:rsidRPr="00C76CCE">
        <w:t>, Hallberg PL, Hill JM, Pert CB. Peptide T[4-8] is core HIV envelope sequence required for CD4 receptor attachment [letter]. Lancet; 2, 751.</w:t>
      </w:r>
    </w:p>
    <w:p w14:paraId="6BA9322F" w14:textId="6D5E4E77" w:rsidR="00664980" w:rsidRPr="00C76CCE" w:rsidRDefault="008D5EB5" w:rsidP="00C76CCE">
      <w:pPr>
        <w:pStyle w:val="ListParagraph"/>
        <w:numPr>
          <w:ilvl w:val="0"/>
          <w:numId w:val="1"/>
        </w:numPr>
      </w:pPr>
      <w:hyperlink r:id="rId7" w:history="1">
        <w:r w:rsidR="00664980" w:rsidRPr="0038312F">
          <w:rPr>
            <w:rStyle w:val="Hyperlink"/>
          </w:rPr>
          <w:t>1987. Barrera CM</w:t>
        </w:r>
      </w:hyperlink>
      <w:r w:rsidR="00664980" w:rsidRPr="00C76CCE">
        <w:t>, Kastin AJ, Banks WA. D-[Ala1]-peptide T-amide is transported from blood to brain by a saturable system. Brain Res Bull; 19, 629-633.</w:t>
      </w:r>
    </w:p>
    <w:p w14:paraId="54F72C0F" w14:textId="61D5C934" w:rsidR="00664980" w:rsidRPr="00C76CCE" w:rsidRDefault="008D5EB5" w:rsidP="00C76CCE">
      <w:pPr>
        <w:pStyle w:val="ListParagraph"/>
        <w:numPr>
          <w:ilvl w:val="0"/>
          <w:numId w:val="1"/>
        </w:numPr>
      </w:pPr>
      <w:hyperlink r:id="rId8" w:history="1">
        <w:r w:rsidR="00664980" w:rsidRPr="000D0F5D">
          <w:rPr>
            <w:rStyle w:val="Hyperlink"/>
          </w:rPr>
          <w:t>1987. Ruff MR</w:t>
        </w:r>
      </w:hyperlink>
      <w:r w:rsidR="00664980" w:rsidRPr="00C76CCE">
        <w:t>, Martin BM, Ginns EI, Farrar WL, Pert CB. CD4 receptor binding peptides that block HIV infectivity cause human monocyte chemotaxis. Relationship to vasoactive intestinal polypeptide. FEBS Lett; 211, 17-22.</w:t>
      </w:r>
    </w:p>
    <w:p w14:paraId="5BE4A1C6" w14:textId="649E9FE1" w:rsidR="008E07DC" w:rsidRPr="00C76CCE" w:rsidRDefault="008D5EB5" w:rsidP="00C76CCE">
      <w:pPr>
        <w:pStyle w:val="ListParagraph"/>
        <w:numPr>
          <w:ilvl w:val="0"/>
          <w:numId w:val="1"/>
        </w:numPr>
      </w:pPr>
      <w:hyperlink r:id="rId9" w:history="1">
        <w:r w:rsidR="008E07DC" w:rsidRPr="00F62AEE">
          <w:rPr>
            <w:rStyle w:val="Hyperlink"/>
          </w:rPr>
          <w:t>1987. Sacerdote P</w:t>
        </w:r>
      </w:hyperlink>
      <w:r w:rsidR="008E07DC" w:rsidRPr="00C76CCE">
        <w:t>, Ruff MR, Pert CB. Vasoactive intestinal peptide 1-12: a ligand for the CD4 (T4)/human immunodeficiency virus receptor. J Neurosci Res; 18, 102-107.</w:t>
      </w:r>
    </w:p>
    <w:p w14:paraId="37B2F856" w14:textId="7AE940D5" w:rsidR="003A4D86" w:rsidRPr="00C76CCE" w:rsidRDefault="008D5EB5" w:rsidP="00C76CCE">
      <w:pPr>
        <w:pStyle w:val="ListParagraph"/>
        <w:numPr>
          <w:ilvl w:val="0"/>
          <w:numId w:val="1"/>
        </w:numPr>
      </w:pPr>
      <w:hyperlink r:id="rId10" w:history="1">
        <w:r w:rsidR="001F3F11" w:rsidRPr="001535F2">
          <w:rPr>
            <w:rStyle w:val="Hyperlink"/>
          </w:rPr>
          <w:t xml:space="preserve">Brenneman, </w:t>
        </w:r>
        <w:r w:rsidR="003A4D86" w:rsidRPr="001535F2">
          <w:rPr>
            <w:rStyle w:val="Hyperlink"/>
          </w:rPr>
          <w:t>1988</w:t>
        </w:r>
      </w:hyperlink>
      <w:r w:rsidR="003A4D86" w:rsidRPr="00C76CCE">
        <w:t>. Brenneman DE, Buzy JM, Ruff MR, Pert CB. Peptide T sequences prevent neuronal cell death produced by the envelope protein (gp120) of the human immunodeficiency virus. Drug Devel Res; 15, 361-369.</w:t>
      </w:r>
    </w:p>
    <w:p w14:paraId="77C8DA27" w14:textId="2695CE08" w:rsidR="0081330A" w:rsidRPr="00C76CCE" w:rsidRDefault="008D5EB5" w:rsidP="00C76CCE">
      <w:pPr>
        <w:pStyle w:val="ListParagraph"/>
        <w:numPr>
          <w:ilvl w:val="0"/>
          <w:numId w:val="1"/>
        </w:numPr>
      </w:pPr>
      <w:hyperlink r:id="rId11" w:history="1">
        <w:r w:rsidR="0081330A" w:rsidRPr="00EB7525">
          <w:rPr>
            <w:rStyle w:val="Hyperlink"/>
          </w:rPr>
          <w:t>1988. Moore TC</w:t>
        </w:r>
      </w:hyperlink>
      <w:r w:rsidR="0081330A" w:rsidRPr="00C76CCE">
        <w:t>, Spruck CH, Said SI. In vivo depression of lymphocyte traffic in sheep by VIP and HIV (AIDS)-related peptides. Immunopharmacology; 16, 181-189.</w:t>
      </w:r>
      <w:r w:rsidR="00B410DC" w:rsidRPr="00C76CCE">
        <w:t xml:space="preserve"> </w:t>
      </w:r>
    </w:p>
    <w:p w14:paraId="29622660" w14:textId="39DD474A" w:rsidR="00664980" w:rsidRPr="00C76CCE" w:rsidRDefault="008D5EB5" w:rsidP="00C76CCE">
      <w:pPr>
        <w:pStyle w:val="ListParagraph"/>
        <w:numPr>
          <w:ilvl w:val="0"/>
          <w:numId w:val="1"/>
        </w:numPr>
      </w:pPr>
      <w:hyperlink r:id="rId12" w:history="1">
        <w:r w:rsidR="00664980" w:rsidRPr="00EB7525">
          <w:rPr>
            <w:rStyle w:val="Hyperlink"/>
          </w:rPr>
          <w:t>1988. Pert CB</w:t>
        </w:r>
      </w:hyperlink>
      <w:r w:rsidR="00664980" w:rsidRPr="00C76CCE">
        <w:t>, Ruff MR, Hill JM. AIDS as a neuropeptide disorder: peptide T, VIP, and the HIV receptor. Psychopharmacol Bull; 24, 315-319.</w:t>
      </w:r>
    </w:p>
    <w:p w14:paraId="3566EC12" w14:textId="77777777" w:rsidR="00664980" w:rsidRPr="00C76CCE" w:rsidRDefault="00664980" w:rsidP="00C76CCE">
      <w:pPr>
        <w:pStyle w:val="ListParagraph"/>
        <w:numPr>
          <w:ilvl w:val="0"/>
          <w:numId w:val="1"/>
        </w:numPr>
      </w:pPr>
      <w:r w:rsidRPr="00C76CCE">
        <w:t>1988. Smith CC, Hallberg PL, Sacerdote P et al. Tritiated Dala1-peptide T binding: A pharmacologic basis for the design of drugs which inhibit HIV receptor binding. Drug Devel Res; 15, 371-379.</w:t>
      </w:r>
    </w:p>
    <w:p w14:paraId="487B350C" w14:textId="789EF48E" w:rsidR="00664980" w:rsidRPr="00C76CCE" w:rsidRDefault="008D5EB5" w:rsidP="00C76CCE">
      <w:pPr>
        <w:pStyle w:val="ListParagraph"/>
        <w:numPr>
          <w:ilvl w:val="0"/>
          <w:numId w:val="1"/>
        </w:numPr>
      </w:pPr>
      <w:hyperlink r:id="rId13" w:history="1">
        <w:r w:rsidR="00664980" w:rsidRPr="009B7B24">
          <w:rPr>
            <w:rStyle w:val="Hyperlink"/>
          </w:rPr>
          <w:t>1989. Buzy JM</w:t>
        </w:r>
      </w:hyperlink>
      <w:r w:rsidR="00664980" w:rsidRPr="00C76CCE">
        <w:t>, Brenneman DE, Siegal FP, Ruff MR, Pert CB. Cerebrospinal fluid from cognitively impaired patient with acquired immunodeficiency syndrome shows gp120-like neuronal killing in vitro. Am J Med; 87, 361-362.</w:t>
      </w:r>
    </w:p>
    <w:p w14:paraId="2A7F0300" w14:textId="66A41C5E" w:rsidR="00EF5936" w:rsidRPr="00C76CCE" w:rsidRDefault="008D5EB5" w:rsidP="00C76CCE">
      <w:pPr>
        <w:pStyle w:val="ListParagraph"/>
        <w:numPr>
          <w:ilvl w:val="0"/>
          <w:numId w:val="1"/>
        </w:numPr>
      </w:pPr>
      <w:hyperlink r:id="rId14" w:history="1">
        <w:r w:rsidR="00EF5936" w:rsidRPr="00EB7525">
          <w:rPr>
            <w:rStyle w:val="Hyperlink"/>
          </w:rPr>
          <w:t>1989. Marastoni</w:t>
        </w:r>
      </w:hyperlink>
      <w:r w:rsidR="00EF5936" w:rsidRPr="00C76CCE">
        <w:t xml:space="preserve"> M, Salvadori S, Balboni G et al. Structure-activity relationships of peptide T-related pentapeptides. Arzneimittelforschung; 39, 926-928.</w:t>
      </w:r>
    </w:p>
    <w:p w14:paraId="5C181102" w14:textId="76BD6083" w:rsidR="00BD4712" w:rsidRPr="00C76CCE" w:rsidRDefault="008D5EB5" w:rsidP="00C76CCE">
      <w:pPr>
        <w:pStyle w:val="ListParagraph"/>
        <w:numPr>
          <w:ilvl w:val="0"/>
          <w:numId w:val="1"/>
        </w:numPr>
      </w:pPr>
      <w:hyperlink r:id="rId15" w:history="1">
        <w:r w:rsidR="00BD4712" w:rsidRPr="00EB7525">
          <w:rPr>
            <w:rStyle w:val="Hyperlink"/>
          </w:rPr>
          <w:t>1989. Motta A</w:t>
        </w:r>
      </w:hyperlink>
      <w:r w:rsidR="00BD4712" w:rsidRPr="00C76CCE">
        <w:t>, Picone D, Temussi PA, Marastoni M, Tomatis R. Conformational analysis of peptide T and of its C-pentapeptide fragment. Biopolymers; 28, 479-486.</w:t>
      </w:r>
    </w:p>
    <w:p w14:paraId="0B088DC9" w14:textId="53C61229" w:rsidR="00E911AD" w:rsidRPr="00C76CCE" w:rsidRDefault="008D5EB5" w:rsidP="00C76CCE">
      <w:pPr>
        <w:pStyle w:val="ListParagraph"/>
        <w:numPr>
          <w:ilvl w:val="0"/>
          <w:numId w:val="1"/>
        </w:numPr>
      </w:pPr>
      <w:hyperlink r:id="rId16" w:history="1">
        <w:r w:rsidR="00E911AD" w:rsidRPr="003E60A6">
          <w:rPr>
            <w:rStyle w:val="Hyperlink"/>
          </w:rPr>
          <w:t>1990. Cotelle N</w:t>
        </w:r>
      </w:hyperlink>
      <w:r w:rsidR="00E911AD" w:rsidRPr="00C76CCE">
        <w:t>, Lohez M, Cotelle P, Henichart JP. Conformational study of the threonine-rich C-terminal pentapeptide of peptide T. Biochem Biophys Res Commun; 171, 596-602.</w:t>
      </w:r>
    </w:p>
    <w:p w14:paraId="5640916F" w14:textId="4ACBA502" w:rsidR="008E3603" w:rsidRPr="00C76CCE" w:rsidRDefault="008D5EB5" w:rsidP="00C76CCE">
      <w:pPr>
        <w:pStyle w:val="ListParagraph"/>
        <w:numPr>
          <w:ilvl w:val="0"/>
          <w:numId w:val="1"/>
        </w:numPr>
      </w:pPr>
      <w:hyperlink r:id="rId17" w:history="1">
        <w:r w:rsidR="008E3603" w:rsidRPr="003E60A6">
          <w:rPr>
            <w:rStyle w:val="Hyperlink"/>
          </w:rPr>
          <w:t>1990. Marastoni M</w:t>
        </w:r>
      </w:hyperlink>
      <w:r w:rsidR="008E3603" w:rsidRPr="00C76CCE">
        <w:t>, Salvadori S, Balboni G et al. Synthesis, metabolic stability and chemotactic activity of peptide T and its analogues. Int J Pept Protein Res; 35, 81-8.</w:t>
      </w:r>
    </w:p>
    <w:p w14:paraId="3253EC55" w14:textId="2375888A" w:rsidR="0024394C" w:rsidRPr="00C76CCE" w:rsidRDefault="008D5EB5" w:rsidP="00C76CCE">
      <w:pPr>
        <w:pStyle w:val="ListParagraph"/>
        <w:numPr>
          <w:ilvl w:val="0"/>
          <w:numId w:val="1"/>
        </w:numPr>
      </w:pPr>
      <w:hyperlink r:id="rId18" w:history="1">
        <w:r w:rsidR="0024394C" w:rsidRPr="00D377FB">
          <w:rPr>
            <w:rStyle w:val="Hyperlink"/>
          </w:rPr>
          <w:t>1991. Kahns AH, Bundgaard</w:t>
        </w:r>
      </w:hyperlink>
      <w:r w:rsidR="0024394C" w:rsidRPr="00C76CCE">
        <w:t xml:space="preserve"> H. Facile a-chymotrypsin-catalyzed degradation of the HIV inhibitor [D-Ala1]-Peptide T amide. Int J Pharmaceutics; 77, 65-70.</w:t>
      </w:r>
    </w:p>
    <w:p w14:paraId="6C6732C5" w14:textId="12A62485" w:rsidR="00E76A62" w:rsidRPr="00C76CCE" w:rsidRDefault="008D5EB5" w:rsidP="00C76CCE">
      <w:pPr>
        <w:pStyle w:val="ListParagraph"/>
        <w:numPr>
          <w:ilvl w:val="0"/>
          <w:numId w:val="1"/>
        </w:numPr>
      </w:pPr>
      <w:hyperlink r:id="rId19" w:history="1">
        <w:r w:rsidR="00E76A62" w:rsidRPr="00FA184C">
          <w:rPr>
            <w:rStyle w:val="Hyperlink"/>
          </w:rPr>
          <w:t>1992. Urge</w:t>
        </w:r>
      </w:hyperlink>
      <w:r w:rsidR="00E76A62" w:rsidRPr="00C76CCE">
        <w:t xml:space="preserve"> L, Gorbics L, Otvos L. Chemical glycosylation of peptide T at natural and artificial glycosylation sites stabilizes or rearranges the dominant reverse turn structure. Biochem Biophys Res Commun; 184, 1125-1132.</w:t>
      </w:r>
    </w:p>
    <w:p w14:paraId="52F03E2B" w14:textId="1199BC64" w:rsidR="0024394C" w:rsidRPr="00C76CCE" w:rsidRDefault="008D5EB5" w:rsidP="00C76CCE">
      <w:pPr>
        <w:pStyle w:val="ListParagraph"/>
        <w:numPr>
          <w:ilvl w:val="0"/>
          <w:numId w:val="1"/>
        </w:numPr>
      </w:pPr>
      <w:hyperlink r:id="rId20" w:history="1">
        <w:r w:rsidR="009B4976" w:rsidRPr="001F65A0">
          <w:rPr>
            <w:rStyle w:val="Hyperlink"/>
          </w:rPr>
          <w:t>1992. Buzy J</w:t>
        </w:r>
      </w:hyperlink>
      <w:r w:rsidR="009B4976" w:rsidRPr="00C76CCE">
        <w:t>, Brenneman DE, Pert CB, Martin A, Salazar A, Ruff MR. Potent gp120-like neurotoxic activity in the cerebrospinal fluid of HIV-infected individuals is blocked by peptide T. Brain Res; 598, 10-18.</w:t>
      </w:r>
    </w:p>
    <w:p w14:paraId="39AEE447" w14:textId="242510D5" w:rsidR="00664980" w:rsidRPr="00C76CCE" w:rsidRDefault="008D5EB5" w:rsidP="00C76CCE">
      <w:pPr>
        <w:pStyle w:val="ListParagraph"/>
        <w:numPr>
          <w:ilvl w:val="0"/>
          <w:numId w:val="1"/>
        </w:numPr>
      </w:pPr>
      <w:hyperlink r:id="rId21" w:history="1">
        <w:r w:rsidR="00664980" w:rsidRPr="00CD3D69">
          <w:rPr>
            <w:rStyle w:val="Hyperlink"/>
          </w:rPr>
          <w:t>1993. Hill JM</w:t>
        </w:r>
      </w:hyperlink>
      <w:r w:rsidR="00664980" w:rsidRPr="00C76CCE">
        <w:t>, Mervis RF, Avidor R, Moody TW, Brenneman DE. HIV envelope protein-induced neuronal damage and retardation of behavioral development in rat neonates. Brain Res; 603, 222-233.</w:t>
      </w:r>
    </w:p>
    <w:p w14:paraId="004AD38B" w14:textId="77777777" w:rsidR="00580DE3" w:rsidRDefault="008D5EB5" w:rsidP="00F42F79">
      <w:pPr>
        <w:pStyle w:val="ListParagraph"/>
        <w:numPr>
          <w:ilvl w:val="0"/>
          <w:numId w:val="1"/>
        </w:numPr>
      </w:pPr>
      <w:hyperlink r:id="rId22" w:history="1">
        <w:r w:rsidR="000F224A" w:rsidRPr="00CD3D69">
          <w:rPr>
            <w:rStyle w:val="Hyperlink"/>
          </w:rPr>
          <w:t>1993. Marastoni M</w:t>
        </w:r>
      </w:hyperlink>
      <w:r w:rsidR="000F224A" w:rsidRPr="00C76CCE">
        <w:t>, Salvadori S, Balboni G et al. Structure-activity relationships of cyclic and linear peptide T analogues. Int J Pept Protein Res; 41, 447-454.</w:t>
      </w:r>
    </w:p>
    <w:p w14:paraId="6214C0D3" w14:textId="6C124A50" w:rsidR="00F42F79" w:rsidRPr="00C76CCE" w:rsidRDefault="00F42F79" w:rsidP="00580DE3">
      <w:pPr>
        <w:pStyle w:val="ListParagraph"/>
        <w:numPr>
          <w:ilvl w:val="0"/>
          <w:numId w:val="1"/>
        </w:numPr>
      </w:pPr>
      <w:r>
        <w:t>1994. Marastoni M, Salvadori S, Scaranari V et al. Synthesis and activity of new linear and cyclic peptide T derivatives. Arzneimittelforschung; 44, 1073-1076.</w:t>
      </w:r>
    </w:p>
    <w:p w14:paraId="40D94A8E" w14:textId="1A176DF3" w:rsidR="001943AF" w:rsidRPr="00C76CCE" w:rsidRDefault="008D5EB5" w:rsidP="00C76CCE">
      <w:pPr>
        <w:pStyle w:val="ListParagraph"/>
        <w:numPr>
          <w:ilvl w:val="0"/>
          <w:numId w:val="1"/>
        </w:numPr>
      </w:pPr>
      <w:hyperlink r:id="rId23" w:history="1">
        <w:r w:rsidR="001943AF" w:rsidRPr="00E87A3F">
          <w:rPr>
            <w:rStyle w:val="Hyperlink"/>
          </w:rPr>
          <w:t>1994. Marastoni M</w:t>
        </w:r>
      </w:hyperlink>
      <w:r w:rsidR="001943AF" w:rsidRPr="00C76CCE">
        <w:t>, Spisani S, Tomatis R. Synthesis and biological activity of D-glucopyranosyl peptide T derivatives. Arzneimittelforschung; 44, 984-987.</w:t>
      </w:r>
    </w:p>
    <w:p w14:paraId="23E2D603" w14:textId="48DED38B" w:rsidR="0071207E" w:rsidRPr="00C76CCE" w:rsidRDefault="008D5EB5" w:rsidP="00C76CCE">
      <w:pPr>
        <w:pStyle w:val="ListParagraph"/>
        <w:numPr>
          <w:ilvl w:val="0"/>
          <w:numId w:val="1"/>
        </w:numPr>
      </w:pPr>
      <w:hyperlink r:id="rId24" w:history="1">
        <w:r w:rsidR="0071207E" w:rsidRPr="00756295">
          <w:rPr>
            <w:rStyle w:val="Hyperlink"/>
          </w:rPr>
          <w:t>1994. Pozo D, Segura</w:t>
        </w:r>
      </w:hyperlink>
      <w:r w:rsidR="0071207E" w:rsidRPr="00C76CCE">
        <w:t xml:space="preserve"> JJ, Guerrero JM, Calvo JR. Peptide T from human immunodeficiency virus does not interact with VIP receptor-effector system in immunocompetent cells of rat and mouse. Biosci Rep; 14, 251-257.</w:t>
      </w:r>
    </w:p>
    <w:p w14:paraId="42A7D159" w14:textId="06148050" w:rsidR="00614095" w:rsidRPr="00C76CCE" w:rsidRDefault="008D5EB5" w:rsidP="00C76CCE">
      <w:pPr>
        <w:pStyle w:val="ListParagraph"/>
        <w:numPr>
          <w:ilvl w:val="0"/>
          <w:numId w:val="1"/>
        </w:numPr>
      </w:pPr>
      <w:hyperlink r:id="rId25" w:history="1">
        <w:r w:rsidR="00614095" w:rsidRPr="00756295">
          <w:rPr>
            <w:rStyle w:val="Hyperlink"/>
          </w:rPr>
          <w:t>1995. Marastoni M</w:t>
        </w:r>
      </w:hyperlink>
      <w:r w:rsidR="00614095" w:rsidRPr="00C76CCE">
        <w:t>, Scaranari V, Fantini F, Sevignani C, Tomatis R. Effects of peptide T derivatives on the proliferation of cultured human keratinocytes. Arzneimittelforschung; 45, 891-893.</w:t>
      </w:r>
    </w:p>
    <w:p w14:paraId="473245C7" w14:textId="58A198A5" w:rsidR="00341F0F" w:rsidRPr="00C76CCE" w:rsidRDefault="008D5EB5" w:rsidP="00C76CCE">
      <w:pPr>
        <w:pStyle w:val="ListParagraph"/>
        <w:numPr>
          <w:ilvl w:val="0"/>
          <w:numId w:val="1"/>
        </w:numPr>
      </w:pPr>
      <w:hyperlink r:id="rId26" w:history="1">
        <w:r w:rsidR="001943AF" w:rsidRPr="00756295">
          <w:rPr>
            <w:rStyle w:val="Hyperlink"/>
          </w:rPr>
          <w:t>1995. Phipps DJ</w:t>
        </w:r>
      </w:hyperlink>
      <w:r w:rsidR="001943AF" w:rsidRPr="00C76CCE">
        <w:t>, Reed_Doob P, MacFadden DK, Piovesan JP, Mills GB, Branch DR. An octapeptide analogue of HIV gp120 modulates protein tyrosine kinase activity in activated peripheral blood T lymphocytes. Clin Exp Immunol; 100, 412-418.</w:t>
      </w:r>
    </w:p>
    <w:p w14:paraId="4A87BF68" w14:textId="021F117F" w:rsidR="00341F0F" w:rsidRPr="00C76CCE" w:rsidRDefault="008D5EB5" w:rsidP="00C76CCE">
      <w:pPr>
        <w:pStyle w:val="ListParagraph"/>
        <w:numPr>
          <w:ilvl w:val="0"/>
          <w:numId w:val="1"/>
        </w:numPr>
      </w:pPr>
      <w:hyperlink r:id="rId27" w:history="1">
        <w:r w:rsidR="00341F0F" w:rsidRPr="00756295">
          <w:rPr>
            <w:rStyle w:val="Hyperlink"/>
          </w:rPr>
          <w:t>1995. Prammer KV</w:t>
        </w:r>
      </w:hyperlink>
      <w:r w:rsidR="00341F0F" w:rsidRPr="00C76CCE">
        <w:t>, Otvos L. Structural effects of glycosylation on the C-terminal pentapeptide of peptide T. Biomed Pept Proteins Nucleic Acids; 1, 221-226.</w:t>
      </w:r>
    </w:p>
    <w:p w14:paraId="42126FA2" w14:textId="6561CA32" w:rsidR="00292485" w:rsidRPr="00C76CCE" w:rsidRDefault="008D5EB5" w:rsidP="00C76CCE">
      <w:pPr>
        <w:pStyle w:val="ListParagraph"/>
        <w:numPr>
          <w:ilvl w:val="0"/>
          <w:numId w:val="1"/>
        </w:numPr>
      </w:pPr>
      <w:hyperlink r:id="rId28" w:history="1">
        <w:r w:rsidR="00292485" w:rsidRPr="00756295">
          <w:rPr>
            <w:rStyle w:val="Hyperlink"/>
          </w:rPr>
          <w:t>1995. Su SF</w:t>
        </w:r>
      </w:hyperlink>
      <w:r w:rsidR="00292485" w:rsidRPr="00C76CCE">
        <w:t>, Amidon GL. Investigation into the intestinal metabolism of [D-Ala1] peptide T amide: implication for oral drug delivery. Biochim Biophys Acta; 1245, 62-68.</w:t>
      </w:r>
    </w:p>
    <w:p w14:paraId="0578463F" w14:textId="67C8133A" w:rsidR="00664980" w:rsidRPr="00C76CCE" w:rsidRDefault="008D5EB5" w:rsidP="00C76CCE">
      <w:pPr>
        <w:pStyle w:val="ListParagraph"/>
        <w:numPr>
          <w:ilvl w:val="0"/>
          <w:numId w:val="1"/>
        </w:numPr>
      </w:pPr>
      <w:hyperlink r:id="rId29" w:history="1">
        <w:r w:rsidR="00664980" w:rsidRPr="00756295">
          <w:rPr>
            <w:rStyle w:val="Hyperlink"/>
          </w:rPr>
          <w:t>1995. Wang L</w:t>
        </w:r>
      </w:hyperlink>
      <w:r w:rsidR="00664980" w:rsidRPr="00C76CCE">
        <w:t>, Hilliges M, Talme T, Marcusson JA, Wetterberg L, Johansson O. Rearrangement of S-100 immunoreactive Langerhans’ cells in human psoriatic skin treated with peptide T. J Dermatol Sci; 9, 20-26.</w:t>
      </w:r>
    </w:p>
    <w:p w14:paraId="722B992E" w14:textId="23634EE8" w:rsidR="00664980" w:rsidRPr="00C76CCE" w:rsidRDefault="008D5EB5" w:rsidP="00C76CCE">
      <w:pPr>
        <w:pStyle w:val="ListParagraph"/>
        <w:numPr>
          <w:ilvl w:val="0"/>
          <w:numId w:val="1"/>
        </w:numPr>
      </w:pPr>
      <w:hyperlink r:id="rId30" w:history="1">
        <w:r w:rsidR="00664980" w:rsidRPr="00756295">
          <w:rPr>
            <w:rStyle w:val="Hyperlink"/>
          </w:rPr>
          <w:t>1996. Phipps DJ</w:t>
        </w:r>
      </w:hyperlink>
      <w:r w:rsidR="00664980" w:rsidRPr="00C76CCE">
        <w:t>, MacFadden DK. Inhibition of tumour necrosis factor-alpha explains inhibition of HIV replication by peptide T. AIDS; 10, 919-920.</w:t>
      </w:r>
    </w:p>
    <w:p w14:paraId="2275A4FF" w14:textId="5F47BA33" w:rsidR="00341F0F" w:rsidRPr="00C76CCE" w:rsidRDefault="008D5EB5" w:rsidP="00C76CCE">
      <w:pPr>
        <w:pStyle w:val="ListParagraph"/>
        <w:numPr>
          <w:ilvl w:val="0"/>
          <w:numId w:val="1"/>
        </w:numPr>
      </w:pPr>
      <w:hyperlink r:id="rId31" w:history="1">
        <w:r w:rsidR="00664980" w:rsidRPr="00756295">
          <w:rPr>
            <w:rStyle w:val="Hyperlink"/>
          </w:rPr>
          <w:t>1996. Socci DJ</w:t>
        </w:r>
      </w:hyperlink>
      <w:r w:rsidR="00664980" w:rsidRPr="00C76CCE">
        <w:t>, Pert CB, Ruff MR, Arendash GW. Peptide T prevents NBM lesion-induced cortical atrophy in aged rats. Peptides; 17, 831-837.</w:t>
      </w:r>
    </w:p>
    <w:p w14:paraId="7C24006F" w14:textId="0618F88E" w:rsidR="00341F0F" w:rsidRPr="00C76CCE" w:rsidRDefault="008D5EB5" w:rsidP="00C76CCE">
      <w:pPr>
        <w:pStyle w:val="ListParagraph"/>
        <w:numPr>
          <w:ilvl w:val="0"/>
          <w:numId w:val="1"/>
        </w:numPr>
      </w:pPr>
      <w:hyperlink r:id="rId32" w:history="1">
        <w:r w:rsidR="00341F0F" w:rsidRPr="00756295">
          <w:rPr>
            <w:rStyle w:val="Hyperlink"/>
          </w:rPr>
          <w:t>1996. Wilce JA</w:t>
        </w:r>
      </w:hyperlink>
      <w:r w:rsidR="00341F0F" w:rsidRPr="00C76CCE">
        <w:t>, Otvos L, Craik DJ. 1H NMR studies of the effects of glycosylation on the C-terminal pentapeptide of peptide T. Biomed Pept Proteins Nucleic Acids; 2, 59-66.</w:t>
      </w:r>
    </w:p>
    <w:p w14:paraId="698912AF" w14:textId="77777777" w:rsidR="00D42759" w:rsidRDefault="008D5EB5" w:rsidP="009A24BA">
      <w:pPr>
        <w:pStyle w:val="ListParagraph"/>
        <w:numPr>
          <w:ilvl w:val="0"/>
          <w:numId w:val="1"/>
        </w:numPr>
      </w:pPr>
      <w:hyperlink r:id="rId33" w:history="1">
        <w:r w:rsidR="00664980" w:rsidRPr="00756295">
          <w:rPr>
            <w:rStyle w:val="Hyperlink"/>
          </w:rPr>
          <w:t>1998. Liapi C</w:t>
        </w:r>
      </w:hyperlink>
      <w:r w:rsidR="00664980" w:rsidRPr="00C76CCE">
        <w:t>, Takahashi N, Raynaud F, Evain-Brion D, Anderson WB. Effects of [D-Ala1] peptide T-NH2 and HIV envelope glycoprotein gp120 on cyclic AMP dependent protein kinases in normal and psoriatic human fibroblasts. J Invest Dermatol; 110, 332-337.</w:t>
      </w:r>
    </w:p>
    <w:p w14:paraId="33C57B10" w14:textId="145176BC" w:rsidR="009A24BA" w:rsidRPr="00C76CCE" w:rsidRDefault="008D5EB5" w:rsidP="00D42759">
      <w:pPr>
        <w:pStyle w:val="ListParagraph"/>
        <w:numPr>
          <w:ilvl w:val="0"/>
          <w:numId w:val="1"/>
        </w:numPr>
      </w:pPr>
      <w:hyperlink r:id="rId34" w:history="1">
        <w:r w:rsidR="009A24BA" w:rsidRPr="00D42759">
          <w:rPr>
            <w:rStyle w:val="Hyperlink"/>
          </w:rPr>
          <w:t>1998. Marastoni M</w:t>
        </w:r>
      </w:hyperlink>
      <w:r w:rsidR="009A24BA">
        <w:t>, Spisani S, Tomatis R. Synthesis and biological activity of chelator-peptide T conjugates. Arzneimittelforschung; 48, 1039-1042.</w:t>
      </w:r>
    </w:p>
    <w:p w14:paraId="462A21BD" w14:textId="744371D2" w:rsidR="00664980" w:rsidRPr="00C76CCE" w:rsidRDefault="008D5EB5" w:rsidP="00C76CCE">
      <w:pPr>
        <w:pStyle w:val="ListParagraph"/>
        <w:numPr>
          <w:ilvl w:val="0"/>
          <w:numId w:val="1"/>
        </w:numPr>
      </w:pPr>
      <w:hyperlink r:id="rId35" w:history="1">
        <w:r w:rsidR="00664980" w:rsidRPr="00D42759">
          <w:rPr>
            <w:rStyle w:val="Hyperlink"/>
          </w:rPr>
          <w:t>1998. Mulroney SE</w:t>
        </w:r>
      </w:hyperlink>
      <w:r w:rsidR="00664980" w:rsidRPr="00C76CCE">
        <w:t>, McDonnell KJ, Pert CB et al. HIV gp120 inhibits the somatotropic axis: a possible GH-releasing hormone receptor mechanism for the pathogenesis of AIDS wasting. Proc Natl Acad Sci U S A; 95, 1927-1932.</w:t>
      </w:r>
    </w:p>
    <w:p w14:paraId="595D3017" w14:textId="732850B4" w:rsidR="00664980" w:rsidRPr="00C76CCE" w:rsidRDefault="008D5EB5" w:rsidP="00C76CCE">
      <w:pPr>
        <w:pStyle w:val="ListParagraph"/>
        <w:numPr>
          <w:ilvl w:val="0"/>
          <w:numId w:val="1"/>
        </w:numPr>
      </w:pPr>
      <w:hyperlink r:id="rId36" w:history="1">
        <w:r w:rsidR="00664980" w:rsidRPr="00D42759">
          <w:rPr>
            <w:rStyle w:val="Hyperlink"/>
          </w:rPr>
          <w:t>1998. Raychaudhuri SK</w:t>
        </w:r>
      </w:hyperlink>
      <w:r w:rsidR="00664980" w:rsidRPr="00C76CCE">
        <w:t>, Raychaudhuri SP, Farber EMP. Anti-chemotactic activities of peptide-T: a possible mechanism of actions for its therapeutic effects on psoriasis. Int J Immunopharmacol; 20, 661-667.</w:t>
      </w:r>
    </w:p>
    <w:p w14:paraId="670AD9CA" w14:textId="2041EC5E" w:rsidR="00664980" w:rsidRPr="00C76CCE" w:rsidRDefault="008D5EB5" w:rsidP="00C76CCE">
      <w:pPr>
        <w:pStyle w:val="ListParagraph"/>
        <w:numPr>
          <w:ilvl w:val="0"/>
          <w:numId w:val="1"/>
        </w:numPr>
      </w:pPr>
      <w:hyperlink r:id="rId37" w:history="1">
        <w:r w:rsidR="00664980" w:rsidRPr="001F65A0">
          <w:rPr>
            <w:rStyle w:val="Hyperlink"/>
          </w:rPr>
          <w:t>1999. Brenneman DE</w:t>
        </w:r>
      </w:hyperlink>
      <w:r w:rsidR="00664980" w:rsidRPr="00C76CCE">
        <w:t>, Hauser J, Spong CY, Phillips TM, Pert CB, Ruff M. VIP and D-ala-peptide T-amide release chemokines which prevent HIV-1 GP120-induced neuronal death. Brain Res; 838, 27-36.</w:t>
      </w:r>
    </w:p>
    <w:p w14:paraId="265208C1" w14:textId="7399505C" w:rsidR="00664980" w:rsidRPr="00C76CCE" w:rsidRDefault="008D5EB5" w:rsidP="00C76CCE">
      <w:pPr>
        <w:pStyle w:val="ListParagraph"/>
        <w:numPr>
          <w:ilvl w:val="0"/>
          <w:numId w:val="1"/>
        </w:numPr>
      </w:pPr>
      <w:hyperlink r:id="rId38" w:history="1">
        <w:r w:rsidR="00664980" w:rsidRPr="00303267">
          <w:rPr>
            <w:rStyle w:val="Hyperlink"/>
          </w:rPr>
          <w:t>1999. Redwine LS</w:t>
        </w:r>
      </w:hyperlink>
      <w:r w:rsidR="00664980" w:rsidRPr="00C76CCE">
        <w:t xml:space="preserve">, Pert CB, Rone JD et al. Peptide T blocks GP120/CCR5 chemokine receptor-mediated chemotaxis. Clin Immunol; 93, 124-131.1991. Kahns AH, Bundgaard </w:t>
      </w:r>
      <w:r w:rsidR="00664980" w:rsidRPr="00C76CCE">
        <w:lastRenderedPageBreak/>
        <w:t>H. Facile a-chymotrypsin-catalyzed degradation of the HIV inhibitor [D-Ala1]-Peptide T amide. Int J Pharmaceutics; 77, 65-70.</w:t>
      </w:r>
    </w:p>
    <w:p w14:paraId="03D26350" w14:textId="77777777" w:rsidR="009A24BA" w:rsidRDefault="008D5EB5" w:rsidP="009A24BA">
      <w:pPr>
        <w:pStyle w:val="ListParagraph"/>
        <w:numPr>
          <w:ilvl w:val="0"/>
          <w:numId w:val="1"/>
        </w:numPr>
      </w:pPr>
      <w:hyperlink r:id="rId39" w:history="1">
        <w:r w:rsidR="00664980" w:rsidRPr="0084619D">
          <w:rPr>
            <w:rStyle w:val="Hyperlink"/>
          </w:rPr>
          <w:t>1999. Raychaudhuri SP</w:t>
        </w:r>
      </w:hyperlink>
      <w:r w:rsidR="00664980" w:rsidRPr="00C76CCE">
        <w:t>, Farber EM, Raychaudhuri SK. Immunomodulatory effects of peptide T on Th 1/Th 2 cytokines. Int J Immunopharmacol; 21, 609-15.</w:t>
      </w:r>
    </w:p>
    <w:p w14:paraId="19B5B5E9" w14:textId="42D4E1E1" w:rsidR="009A24BA" w:rsidRPr="00C76CCE" w:rsidRDefault="008D5EB5" w:rsidP="009A24BA">
      <w:pPr>
        <w:pStyle w:val="ListParagraph"/>
        <w:numPr>
          <w:ilvl w:val="0"/>
          <w:numId w:val="1"/>
        </w:numPr>
      </w:pPr>
      <w:hyperlink r:id="rId40" w:history="1">
        <w:r w:rsidR="009A24BA" w:rsidRPr="009A24BA">
          <w:rPr>
            <w:rStyle w:val="Hyperlink"/>
          </w:rPr>
          <w:t>2000. Boschi A</w:t>
        </w:r>
      </w:hyperlink>
      <w:r w:rsidR="009A24BA">
        <w:t>, Uccelli L, Bolzati C et al. A CD(4)/T(4) receptor peptide ligand labeled with technetium-99m: synthesis and biological activity. Nucl Med Biol; 27, 791-795.</w:t>
      </w:r>
    </w:p>
    <w:p w14:paraId="27192816" w14:textId="26B2DA80" w:rsidR="008D5B52" w:rsidRPr="00C76CCE" w:rsidRDefault="008D5EB5" w:rsidP="00C76CCE">
      <w:pPr>
        <w:pStyle w:val="ListParagraph"/>
        <w:numPr>
          <w:ilvl w:val="0"/>
          <w:numId w:val="1"/>
        </w:numPr>
      </w:pPr>
      <w:hyperlink r:id="rId41" w:history="1">
        <w:r w:rsidR="008D5B52" w:rsidRPr="001E7EF5">
          <w:rPr>
            <w:rStyle w:val="Hyperlink"/>
          </w:rPr>
          <w:t>2000. Manfredini S</w:t>
        </w:r>
      </w:hyperlink>
      <w:r w:rsidR="008D5B52" w:rsidRPr="00C76CCE">
        <w:t>, Marastoni-M, Tomatis R et al. Peptide T-araC conjugates: solid-phase synthesis and biological activity of N4-(acylpeptidyl)-araC. Bioorg Med Chem; 8, 539-547.</w:t>
      </w:r>
    </w:p>
    <w:p w14:paraId="327C670E" w14:textId="05F0DBCD" w:rsidR="008D5B52" w:rsidRPr="00C76CCE" w:rsidRDefault="008D5EB5" w:rsidP="00C76CCE">
      <w:pPr>
        <w:pStyle w:val="ListParagraph"/>
        <w:numPr>
          <w:ilvl w:val="0"/>
          <w:numId w:val="1"/>
        </w:numPr>
      </w:pPr>
      <w:hyperlink r:id="rId42" w:history="1">
        <w:r w:rsidR="00664980" w:rsidRPr="008962B4">
          <w:rPr>
            <w:rStyle w:val="Hyperlink"/>
          </w:rPr>
          <w:t>2000. Saez-Torres I</w:t>
        </w:r>
      </w:hyperlink>
      <w:r w:rsidR="00664980" w:rsidRPr="00C76CCE">
        <w:t>, Espejo C, Perez JJ, Acarin N, Montalban X, Martinez-Caceres EM. Peptide T does not ameliorate experimental autoimmune encephalomyelitis (EAE) in Lewis rats. Clin Exp Immunol; 121, 151-156.</w:t>
      </w:r>
    </w:p>
    <w:p w14:paraId="42C30822" w14:textId="36D2662E" w:rsidR="008D5B52" w:rsidRPr="00C76CCE" w:rsidRDefault="008D5EB5" w:rsidP="00C76CCE">
      <w:pPr>
        <w:pStyle w:val="ListParagraph"/>
        <w:numPr>
          <w:ilvl w:val="0"/>
          <w:numId w:val="1"/>
        </w:numPr>
      </w:pPr>
      <w:hyperlink r:id="rId43" w:history="1">
        <w:r w:rsidR="008D5B52" w:rsidRPr="001B6E77">
          <w:rPr>
            <w:rStyle w:val="Hyperlink"/>
          </w:rPr>
          <w:t>2001. Bagger MA</w:t>
        </w:r>
      </w:hyperlink>
      <w:r w:rsidR="00604D1A">
        <w:t>, Nielsen HW</w:t>
      </w:r>
      <w:r w:rsidR="008D5B52" w:rsidRPr="00C76CCE">
        <w:t>. Nasal bioavailability of peptide T in rabbits: absorption enhancement by sodium glycocholate and glycofurol. Eur J Pharm Sci; 14, 69-74.</w:t>
      </w:r>
    </w:p>
    <w:p w14:paraId="7C599A91" w14:textId="16429B77" w:rsidR="008D5B52" w:rsidRPr="00C76CCE" w:rsidRDefault="008D5EB5" w:rsidP="00C76CCE">
      <w:pPr>
        <w:pStyle w:val="ListParagraph"/>
        <w:numPr>
          <w:ilvl w:val="0"/>
          <w:numId w:val="1"/>
        </w:numPr>
      </w:pPr>
      <w:hyperlink r:id="rId44" w:history="1">
        <w:r w:rsidR="008D5B52" w:rsidRPr="00922CD3">
          <w:rPr>
            <w:rStyle w:val="Hyperlink"/>
          </w:rPr>
          <w:t>2001. Picone D, Rivieccio</w:t>
        </w:r>
      </w:hyperlink>
      <w:r w:rsidR="008D5B52" w:rsidRPr="00C76CCE">
        <w:t xml:space="preserve"> A, Crescenzi O et al. Peptide T revisited: conformational mimicry of epitopes of anti-HIV proteins. J Pept Sci; 7, 197-207.</w:t>
      </w:r>
    </w:p>
    <w:p w14:paraId="09D841E5" w14:textId="77777777" w:rsidR="00741FA3" w:rsidRDefault="008D5EB5" w:rsidP="00741FA3">
      <w:pPr>
        <w:pStyle w:val="ListParagraph"/>
        <w:numPr>
          <w:ilvl w:val="0"/>
          <w:numId w:val="1"/>
        </w:numPr>
      </w:pPr>
      <w:hyperlink r:id="rId45" w:history="1">
        <w:r w:rsidR="00664980" w:rsidRPr="00922CD3">
          <w:rPr>
            <w:rStyle w:val="Hyperlink"/>
          </w:rPr>
          <w:t>2001. Ruff MR</w:t>
        </w:r>
      </w:hyperlink>
      <w:r w:rsidR="00664980" w:rsidRPr="00C76CCE">
        <w:t>, Melendez-Guerrero LM, Yang QE et al. Peptide T inhibits HIV-1 infection mediated by the chemokine receptor-5 (CCR5). Antiviral Res; 52, 63-75.</w:t>
      </w:r>
    </w:p>
    <w:p w14:paraId="57922AD3" w14:textId="1E1A4F8F" w:rsidR="00741FA3" w:rsidRPr="00C76CCE" w:rsidRDefault="008D5EB5" w:rsidP="00741FA3">
      <w:pPr>
        <w:pStyle w:val="ListParagraph"/>
        <w:numPr>
          <w:ilvl w:val="0"/>
          <w:numId w:val="1"/>
        </w:numPr>
      </w:pPr>
      <w:hyperlink r:id="rId46" w:history="1">
        <w:r w:rsidR="00741FA3" w:rsidRPr="00741FA3">
          <w:rPr>
            <w:rStyle w:val="Hyperlink"/>
          </w:rPr>
          <w:t>2002. Tufano MA</w:t>
        </w:r>
      </w:hyperlink>
      <w:r w:rsidR="00741FA3">
        <w:t>, Greco R, Paoletti I, Donnarumma G, Canozo N, Baroni A. Immunomodulatory effects of peptide T on human keratinocyte cells. Br J Dermatol; 147, 663-669.</w:t>
      </w:r>
    </w:p>
    <w:p w14:paraId="76462356" w14:textId="5AEFD877" w:rsidR="00664980" w:rsidRPr="00C76CCE" w:rsidRDefault="008D5EB5" w:rsidP="00C76CCE">
      <w:pPr>
        <w:pStyle w:val="ListParagraph"/>
        <w:numPr>
          <w:ilvl w:val="0"/>
          <w:numId w:val="1"/>
        </w:numPr>
      </w:pPr>
      <w:hyperlink r:id="rId47" w:history="1">
        <w:r w:rsidR="00664980" w:rsidRPr="00922CD3">
          <w:rPr>
            <w:rStyle w:val="Hyperlink"/>
          </w:rPr>
          <w:t>2003. Polianova MT</w:t>
        </w:r>
      </w:hyperlink>
      <w:r w:rsidR="00664980" w:rsidRPr="00C76CCE">
        <w:t>, Ruscetti FW, Pert CB et al. Antiviral and immunological benefits in HIV patients receiving intranasal peptide T (DAPTA). Peptides; 24, 1093-1098.</w:t>
      </w:r>
    </w:p>
    <w:p w14:paraId="3476F824" w14:textId="61211470" w:rsidR="00640DCB" w:rsidRPr="00C76CCE" w:rsidRDefault="008D5EB5" w:rsidP="00C76CCE">
      <w:pPr>
        <w:pStyle w:val="ListParagraph"/>
        <w:numPr>
          <w:ilvl w:val="0"/>
          <w:numId w:val="1"/>
        </w:numPr>
      </w:pPr>
      <w:hyperlink r:id="rId48" w:history="1">
        <w:r w:rsidR="00664980" w:rsidRPr="00922CD3">
          <w:rPr>
            <w:rStyle w:val="Hyperlink"/>
          </w:rPr>
          <w:t>2003. Ruff MR</w:t>
        </w:r>
      </w:hyperlink>
      <w:r w:rsidR="00664980" w:rsidRPr="00C76CCE">
        <w:t>, Polianova M, Yang QE, Leoung GS, Ruscetti FW, Pert CB. Update on D-ala-peptide T-amide (DAPTA): a viral entry inhibitor that blocks CCR5 chemokine receptors. Curr HIV Res; 1, 51-67.</w:t>
      </w:r>
    </w:p>
    <w:p w14:paraId="55C8308D" w14:textId="6611C87D" w:rsidR="00640DCB" w:rsidRPr="00C76CCE" w:rsidRDefault="008D5EB5" w:rsidP="00C76CCE">
      <w:pPr>
        <w:pStyle w:val="ListParagraph"/>
        <w:numPr>
          <w:ilvl w:val="0"/>
          <w:numId w:val="1"/>
        </w:numPr>
      </w:pPr>
      <w:hyperlink r:id="rId49" w:history="1">
        <w:r w:rsidR="00640DCB" w:rsidRPr="00922CD3">
          <w:rPr>
            <w:rStyle w:val="Hyperlink"/>
          </w:rPr>
          <w:t>2005. Baroni A, Paoletti</w:t>
        </w:r>
      </w:hyperlink>
      <w:r w:rsidR="00640DCB" w:rsidRPr="00C76CCE">
        <w:t xml:space="preserve"> I, Greco R et al. Immunomodulatory effects of a set of amygdalin analogues on human keratinocyte cells. Exp Dermatol; 14, 854-859.</w:t>
      </w:r>
    </w:p>
    <w:p w14:paraId="0A14DC23" w14:textId="77777777" w:rsidR="00664980" w:rsidRPr="00C76CCE" w:rsidRDefault="00664980" w:rsidP="00C76CCE">
      <w:pPr>
        <w:pStyle w:val="ListParagraph"/>
        <w:numPr>
          <w:ilvl w:val="0"/>
          <w:numId w:val="1"/>
        </w:numPr>
      </w:pPr>
      <w:r w:rsidRPr="00C76CCE">
        <w:t>2005. Polianova MT, Ruscetti FW, Pert CB, Ruff MR. Chemokine receptor-5 (CCR5) is a receptor for the HIV entry inhibitor peptide T (DAPTA). Antiviral Res; 67, 83-92.</w:t>
      </w:r>
    </w:p>
    <w:p w14:paraId="5D4DE216" w14:textId="64A55B22" w:rsidR="00664980" w:rsidRDefault="008D5EB5" w:rsidP="00C76CCE">
      <w:pPr>
        <w:pStyle w:val="ListParagraph"/>
        <w:numPr>
          <w:ilvl w:val="0"/>
          <w:numId w:val="1"/>
        </w:numPr>
      </w:pPr>
      <w:hyperlink r:id="rId50" w:history="1">
        <w:r w:rsidR="00664980" w:rsidRPr="00922CD3">
          <w:rPr>
            <w:rStyle w:val="Hyperlink"/>
          </w:rPr>
          <w:t>2005. Rosi S,</w:t>
        </w:r>
      </w:hyperlink>
      <w:r w:rsidR="00664980" w:rsidRPr="00C76CCE">
        <w:t xml:space="preserve"> Pert CB, Ruff MR, McGann-Gramling K, Wenk GL. Chemokine receptor 5 antagonist D-Ala-peptide T-amide reduces microglia and astrocyte activation within the hippocampus in a neuroinflammatory rat model of Alzheimer’s disease. Neuroscience; 134, 671-676.</w:t>
      </w:r>
    </w:p>
    <w:p w14:paraId="74BCFD8C" w14:textId="017CD322" w:rsidR="00B2247D" w:rsidRPr="00C76CCE" w:rsidRDefault="008D5EB5" w:rsidP="008D5EB5">
      <w:pPr>
        <w:pStyle w:val="ListParagraph"/>
        <w:numPr>
          <w:ilvl w:val="0"/>
          <w:numId w:val="1"/>
        </w:numPr>
      </w:pPr>
      <w:hyperlink r:id="rId51" w:history="1">
        <w:r w:rsidR="00B2247D" w:rsidRPr="003C3479">
          <w:rPr>
            <w:rStyle w:val="Hyperlink"/>
          </w:rPr>
          <w:t>Polianova, 2005</w:t>
        </w:r>
      </w:hyperlink>
      <w:r w:rsidR="00B2247D">
        <w:t xml:space="preserve"> </w:t>
      </w:r>
      <w:r w:rsidR="00B2247D" w:rsidRPr="00B2247D">
        <w:t>Polianova, M. T., F. W. Ruscetti, C. B. Pert, and M. R. Ruff. 2005. Chemokine receptor-5 (CCR5) is a receptor for the HIV entry inhibitor peptide T (DAPTA). Antiviral Res 67: 83-92.</w:t>
      </w:r>
    </w:p>
    <w:p w14:paraId="0FE748C0" w14:textId="4570012E" w:rsidR="00664980" w:rsidRPr="00C76CCE" w:rsidRDefault="008D5EB5" w:rsidP="00C76CCE">
      <w:pPr>
        <w:pStyle w:val="ListParagraph"/>
        <w:numPr>
          <w:ilvl w:val="0"/>
          <w:numId w:val="1"/>
        </w:numPr>
      </w:pPr>
      <w:hyperlink r:id="rId52" w:history="1">
        <w:r w:rsidR="00664980" w:rsidRPr="00922CD3">
          <w:rPr>
            <w:rStyle w:val="Hyperlink"/>
          </w:rPr>
          <w:t>2007. Pollicita M</w:t>
        </w:r>
      </w:hyperlink>
      <w:r w:rsidR="00664980" w:rsidRPr="00C76CCE">
        <w:t>, Ruff MR, Pert CB et al. Profound anti-HIV-1 activity of DAPTA in monocytes/macrophages and inhibition of CCR5-mediated apoptosis in neuronal cells. Antivir Chem Chemother; 18, 285-295.</w:t>
      </w:r>
    </w:p>
    <w:p w14:paraId="5DA0A757" w14:textId="77777777" w:rsidR="002B4949" w:rsidRDefault="008D5EB5" w:rsidP="002B4949">
      <w:pPr>
        <w:pStyle w:val="ListParagraph"/>
        <w:numPr>
          <w:ilvl w:val="0"/>
          <w:numId w:val="1"/>
        </w:numPr>
      </w:pPr>
      <w:hyperlink r:id="rId53" w:history="1">
        <w:r w:rsidR="00664980" w:rsidRPr="00922CD3">
          <w:rPr>
            <w:rStyle w:val="Hyperlink"/>
          </w:rPr>
          <w:t>2009. Bachis A</w:t>
        </w:r>
      </w:hyperlink>
      <w:r w:rsidR="00664980" w:rsidRPr="00C76CCE">
        <w:t>, Biggio F, Major EO, Mocchetti I. M- and T-tropic HIVs promote apoptosis in rat neurons. J Neuroimmune Pharmacol; 4, 150-160.</w:t>
      </w:r>
    </w:p>
    <w:p w14:paraId="5493D3C1" w14:textId="7B0082A3" w:rsidR="00C6179A" w:rsidRPr="002B4949" w:rsidRDefault="008D5EB5" w:rsidP="002B4949">
      <w:pPr>
        <w:pStyle w:val="ListParagraph"/>
        <w:numPr>
          <w:ilvl w:val="0"/>
          <w:numId w:val="1"/>
        </w:numPr>
      </w:pPr>
      <w:hyperlink r:id="rId54" w:history="1">
        <w:r w:rsidR="00C6179A" w:rsidRPr="00C6179A">
          <w:rPr>
            <w:rStyle w:val="Hyperlink"/>
          </w:rPr>
          <w:t>2009 Passos</w:t>
        </w:r>
      </w:hyperlink>
      <w:r w:rsidR="00C6179A" w:rsidRPr="00C82E66">
        <w:t xml:space="preserve">, G.F., C.P. Figueiredo, R.D. Prediger, P. Pandolfo, F.S. Duarte, R. Medeiros, and J.B. Calixto. 2009. Role of the macrophage inflammatory protein-1alpha/CC chemokine receptor 5 signaling pathway in the neuroinflammatory response and cognitive deficits induced by beta-amyloid peptide. </w:t>
      </w:r>
      <w:r w:rsidR="00C6179A" w:rsidRPr="002B4949">
        <w:rPr>
          <w:i/>
          <w:iCs/>
        </w:rPr>
        <w:t>Am J Pathol</w:t>
      </w:r>
      <w:r w:rsidR="00C6179A" w:rsidRPr="00C82E66">
        <w:t xml:space="preserve">. 175:1586-1597. </w:t>
      </w:r>
    </w:p>
    <w:p w14:paraId="182C251B" w14:textId="71FDD06E" w:rsidR="00664980" w:rsidRPr="00C76CCE" w:rsidRDefault="008D5EB5" w:rsidP="00C76CCE">
      <w:pPr>
        <w:pStyle w:val="ListParagraph"/>
        <w:numPr>
          <w:ilvl w:val="0"/>
          <w:numId w:val="1"/>
        </w:numPr>
      </w:pPr>
      <w:hyperlink r:id="rId55" w:history="1">
        <w:r w:rsidR="00664980" w:rsidRPr="00922CD3">
          <w:rPr>
            <w:rStyle w:val="Hyperlink"/>
          </w:rPr>
          <w:t>2012. Di Prisco S</w:t>
        </w:r>
      </w:hyperlink>
      <w:r w:rsidR="00664980" w:rsidRPr="00C76CCE">
        <w:t>, Summa M, Chellakudam V, Rossi PI, Pittaluga A. RANTES-mediated control of excitatory amino acid release in mouse spinal cord. J Neurochem; 121, 428-437.</w:t>
      </w:r>
    </w:p>
    <w:p w14:paraId="70982AE3" w14:textId="30BDC490" w:rsidR="00664980" w:rsidRPr="00C76CCE" w:rsidRDefault="008D5EB5" w:rsidP="00C76CCE">
      <w:pPr>
        <w:pStyle w:val="ListParagraph"/>
        <w:numPr>
          <w:ilvl w:val="0"/>
          <w:numId w:val="1"/>
        </w:numPr>
      </w:pPr>
      <w:hyperlink r:id="rId56" w:history="1">
        <w:r w:rsidR="00664980" w:rsidRPr="00922CD3">
          <w:rPr>
            <w:rStyle w:val="Hyperlink"/>
          </w:rPr>
          <w:t>2012. Padi SS</w:t>
        </w:r>
      </w:hyperlink>
      <w:r w:rsidR="00664980" w:rsidRPr="00C76CCE">
        <w:t>, Shi XQ, Zhao YQ et al. Attenuation of rodent neuropathic pain by an orally active peptide, RAP-103, which potently blocks CCR2- and CCR5-mediated monocyte chemotaxis and inflammation. Pain; 153, 95-106.</w:t>
      </w:r>
    </w:p>
    <w:p w14:paraId="18B23B81" w14:textId="424D0423" w:rsidR="00664980" w:rsidRPr="00C76CCE" w:rsidRDefault="008D5EB5" w:rsidP="00C76CCE">
      <w:pPr>
        <w:pStyle w:val="ListParagraph"/>
        <w:numPr>
          <w:ilvl w:val="0"/>
          <w:numId w:val="1"/>
        </w:numPr>
      </w:pPr>
      <w:hyperlink r:id="rId57" w:history="1">
        <w:r w:rsidR="00664980" w:rsidRPr="00922CD3">
          <w:rPr>
            <w:rStyle w:val="Hyperlink"/>
          </w:rPr>
          <w:t>2012. Saika F</w:t>
        </w:r>
      </w:hyperlink>
      <w:r w:rsidR="00664980" w:rsidRPr="00C76CCE">
        <w:t>, Kiguchi N, Kobayashi Y, Fukazawa Y, Kishioka S. CC-chemokine ligand 4/macrophage inflammatory protein-1beta participates in the induction of neuropathic pain after peripheral nerve injury. Eur J Pain; 16, 1271-1280.</w:t>
      </w:r>
    </w:p>
    <w:p w14:paraId="08A19337" w14:textId="7A0F3E95" w:rsidR="00664980" w:rsidRPr="00C76CCE" w:rsidRDefault="008D5EB5" w:rsidP="00C76CCE">
      <w:pPr>
        <w:pStyle w:val="ListParagraph"/>
        <w:numPr>
          <w:ilvl w:val="0"/>
          <w:numId w:val="1"/>
        </w:numPr>
      </w:pPr>
      <w:hyperlink r:id="rId58" w:history="1">
        <w:r w:rsidR="00664980" w:rsidRPr="00922CD3">
          <w:rPr>
            <w:rStyle w:val="Hyperlink"/>
          </w:rPr>
          <w:t>2013. Lee YK, Choi</w:t>
        </w:r>
      </w:hyperlink>
      <w:r w:rsidR="00664980" w:rsidRPr="00C76CCE">
        <w:t xml:space="preserve"> DY, Jung YY et al. Decreased pain responses of C-C chemokine receptor 5 knockout mice to chemical or inflammatory stimuli. Neuropharmacology; 67, 57-65.</w:t>
      </w:r>
    </w:p>
    <w:p w14:paraId="3999662B" w14:textId="02E4B1EC" w:rsidR="00664980" w:rsidRPr="00C76CCE" w:rsidRDefault="008D5EB5" w:rsidP="00C76CCE">
      <w:pPr>
        <w:pStyle w:val="ListParagraph"/>
        <w:numPr>
          <w:ilvl w:val="0"/>
          <w:numId w:val="1"/>
        </w:numPr>
      </w:pPr>
      <w:hyperlink r:id="rId59" w:history="1">
        <w:r w:rsidR="00664980" w:rsidRPr="00922CD3">
          <w:rPr>
            <w:rStyle w:val="Hyperlink"/>
          </w:rPr>
          <w:t>2013. Paoletti I</w:t>
        </w:r>
      </w:hyperlink>
      <w:r w:rsidR="00664980" w:rsidRPr="00C76CCE">
        <w:t>, De Gregorio V, Baroni A, Tufano MA, Donnarumma G, Perez JJ. Amygdalin analogues inhibit IFN-gamma signalling and reduce the inflammatory response in human epidermal keratinocytes. Inflammation; 36, 1316-1326.</w:t>
      </w:r>
    </w:p>
    <w:p w14:paraId="7F463EFA" w14:textId="647C7390" w:rsidR="00E54581" w:rsidRPr="00C76CCE" w:rsidRDefault="008D5EB5" w:rsidP="00C76CCE">
      <w:pPr>
        <w:pStyle w:val="ListParagraph"/>
        <w:numPr>
          <w:ilvl w:val="0"/>
          <w:numId w:val="1"/>
        </w:numPr>
      </w:pPr>
      <w:hyperlink r:id="rId60" w:history="1">
        <w:r w:rsidR="00664980" w:rsidRPr="00922CD3">
          <w:rPr>
            <w:rStyle w:val="Hyperlink"/>
          </w:rPr>
          <w:t>2014. Luehmann HP</w:t>
        </w:r>
      </w:hyperlink>
      <w:r w:rsidR="00664980" w:rsidRPr="00C76CCE">
        <w:t>, Pressly ED, Detering L et al. PET/CT imaging of chemokine receptor CCR5 in vascular injury model using targeted nanoparticle. J Nucl Med; 55, 629-634.</w:t>
      </w:r>
    </w:p>
    <w:p w14:paraId="3F40CC2D" w14:textId="77777777" w:rsidR="005C3EE8" w:rsidRDefault="008D5EB5" w:rsidP="005C3EE8">
      <w:pPr>
        <w:pStyle w:val="ListParagraph"/>
        <w:numPr>
          <w:ilvl w:val="0"/>
          <w:numId w:val="1"/>
        </w:numPr>
      </w:pPr>
      <w:hyperlink r:id="rId61" w:history="1">
        <w:r w:rsidR="00E54581" w:rsidRPr="00922CD3">
          <w:rPr>
            <w:rStyle w:val="Hyperlink"/>
          </w:rPr>
          <w:t>2014. Pevida M</w:t>
        </w:r>
      </w:hyperlink>
      <w:r w:rsidR="00E54581" w:rsidRPr="00C76CCE">
        <w:t>, Lastra A, Meana A, Hidalgo A, Baamonde A, Menendez L. The chemokine CCL5 induces CCR1-mediated hyperalgesia in mice inoculated with NCTC 2472 tumoral cells. Neuroscience; 259, 113-125.</w:t>
      </w:r>
    </w:p>
    <w:p w14:paraId="4AFAA1A4" w14:textId="77777777" w:rsidR="008D5EB5" w:rsidRDefault="008D5EB5" w:rsidP="008D5EB5">
      <w:pPr>
        <w:pStyle w:val="ListParagraph"/>
        <w:numPr>
          <w:ilvl w:val="0"/>
          <w:numId w:val="1"/>
        </w:numPr>
      </w:pPr>
      <w:hyperlink r:id="rId62" w:history="1">
        <w:r w:rsidR="00A53CC5" w:rsidRPr="00716902">
          <w:rPr>
            <w:rStyle w:val="Hyperlink"/>
          </w:rPr>
          <w:t>2015. Wei,L</w:t>
        </w:r>
      </w:hyperlink>
      <w:r w:rsidR="005C3EE8" w:rsidRPr="00716902">
        <w:t xml:space="preserve">., J. Petryk, M. Kamkar, C. Gaudet, W. Gan, Y. Duan, and T. Ruddy. 2015. I-123 labeled DAPTA peptide targeting chemokine receptor CCR5 as a potential inflammation imaging agent. </w:t>
      </w:r>
      <w:r w:rsidR="005C3EE8" w:rsidRPr="00716902">
        <w:rPr>
          <w:i/>
          <w:iCs/>
        </w:rPr>
        <w:t>Journal of Nuclear Medicine</w:t>
      </w:r>
      <w:r w:rsidR="005C3EE8" w:rsidRPr="00716902">
        <w:t xml:space="preserve"> 56: 1076</w:t>
      </w:r>
    </w:p>
    <w:p w14:paraId="3691B79D" w14:textId="354200F8" w:rsidR="00E54581" w:rsidRPr="00C76CCE" w:rsidRDefault="008D5EB5" w:rsidP="008D5EB5">
      <w:pPr>
        <w:pStyle w:val="ListParagraph"/>
        <w:numPr>
          <w:ilvl w:val="0"/>
          <w:numId w:val="1"/>
        </w:numPr>
      </w:pPr>
      <w:hyperlink r:id="rId63" w:history="1">
        <w:r>
          <w:rPr>
            <w:rStyle w:val="Hyperlink"/>
          </w:rPr>
          <w:t>2017</w:t>
        </w:r>
        <w:r w:rsidR="00E54581" w:rsidRPr="00922CD3">
          <w:rPr>
            <w:rStyle w:val="Hyperlink"/>
          </w:rPr>
          <w:t>.</w:t>
        </w:r>
        <w:r w:rsidR="00E54581" w:rsidRPr="00922CD3">
          <w:rPr>
            <w:rStyle w:val="Hyperlink"/>
          </w:rPr>
          <w:t xml:space="preserve"> Hang LH, </w:t>
        </w:r>
        <w:r w:rsidR="00E54581" w:rsidRPr="00922CD3">
          <w:rPr>
            <w:rStyle w:val="Hyperlink"/>
          </w:rPr>
          <w:t>L</w:t>
        </w:r>
        <w:r w:rsidR="00E54581" w:rsidRPr="00922CD3">
          <w:rPr>
            <w:rStyle w:val="Hyperlink"/>
          </w:rPr>
          <w:t>i SN,</w:t>
        </w:r>
      </w:hyperlink>
      <w:r w:rsidR="00E54581" w:rsidRPr="00C76CCE">
        <w:t xml:space="preserve"> Dan X, Shu WW, Luo H, Shao DH. Involvement of Spinal CCR5/PKCγ Signaling Pathway in the Maintenance of Cancer-Induced Bone Pain. Neurochem Res;</w:t>
      </w:r>
      <w:r w:rsidRPr="008D5EB5">
        <w:rPr>
          <w:rFonts w:eastAsia="Times New Roman"/>
        </w:rPr>
        <w:t>42(2):563-571</w:t>
      </w:r>
      <w:bookmarkStart w:id="0" w:name="_GoBack"/>
      <w:bookmarkEnd w:id="0"/>
    </w:p>
    <w:p w14:paraId="78CA6B13" w14:textId="0A8212E8" w:rsidR="00E54581" w:rsidRPr="00C76CCE" w:rsidRDefault="008D5EB5" w:rsidP="00C76CCE">
      <w:pPr>
        <w:pStyle w:val="ListParagraph"/>
        <w:numPr>
          <w:ilvl w:val="0"/>
          <w:numId w:val="1"/>
        </w:numPr>
      </w:pPr>
      <w:hyperlink r:id="rId64" w:history="1">
        <w:r w:rsidR="00E54581" w:rsidRPr="00FF1B59">
          <w:rPr>
            <w:rStyle w:val="Hyperlink"/>
          </w:rPr>
          <w:t>2016. Hwang CJ</w:t>
        </w:r>
      </w:hyperlink>
      <w:r w:rsidR="00E54581" w:rsidRPr="00C76CCE">
        <w:t>, Park MH, Hwang JY et al. CCR5 deficiency accelerates lipopolysaccharide-induced astrogliosis, amyloid-beta deposit and impaired memory function. Oncotarget; 7, 11984-11999.</w:t>
      </w:r>
    </w:p>
    <w:p w14:paraId="2848B49E" w14:textId="77777777" w:rsidR="00FA727B" w:rsidRDefault="008D5EB5" w:rsidP="00FA727B">
      <w:pPr>
        <w:pStyle w:val="ListParagraph"/>
        <w:numPr>
          <w:ilvl w:val="0"/>
          <w:numId w:val="1"/>
        </w:numPr>
      </w:pPr>
      <w:hyperlink r:id="rId65" w:history="1">
        <w:r w:rsidR="00664980" w:rsidRPr="00C260B9">
          <w:rPr>
            <w:rStyle w:val="Hyperlink"/>
          </w:rPr>
          <w:t>2016. Li L</w:t>
        </w:r>
      </w:hyperlink>
      <w:r w:rsidR="00664980" w:rsidRPr="00C76CCE">
        <w:t>, Zhi D, Shen Y, Liu K, Li H, Chen J. Effects of CC-chemokine receptor 5 on ROCK2 and P-MLC2 expression after focal cerebral ischaemia-reperfusion injury in rats. Brain Inj; 30, 468-473.</w:t>
      </w:r>
    </w:p>
    <w:p w14:paraId="437C0942" w14:textId="6EC3D8CC" w:rsidR="0079057D" w:rsidRPr="0079057D" w:rsidRDefault="008D5EB5" w:rsidP="0079057D">
      <w:pPr>
        <w:pStyle w:val="ListParagraph"/>
        <w:numPr>
          <w:ilvl w:val="0"/>
          <w:numId w:val="1"/>
        </w:numPr>
      </w:pPr>
      <w:hyperlink r:id="rId66" w:history="1">
        <w:r w:rsidR="0074652B" w:rsidRPr="0074652B">
          <w:rPr>
            <w:rStyle w:val="Hyperlink"/>
          </w:rPr>
          <w:t>2017. González-Rodríguez S</w:t>
        </w:r>
      </w:hyperlink>
      <w:r w:rsidR="0074652B">
        <w:t>, Álvarez MG, García-Domínguez M et al. Hyperalgesic and hypoalgesic mechanisms evoked by the acute administration of CCL5 in mice. Brain Behav Immun;</w:t>
      </w:r>
      <w:r w:rsidR="0074652B">
        <w:rPr>
          <w:rStyle w:val="apple-converted-space"/>
        </w:rPr>
        <w:t> </w:t>
      </w:r>
      <w:r w:rsidR="00FA727B" w:rsidRPr="00FA727B">
        <w:rPr>
          <w:rFonts w:eastAsia="Times New Roman"/>
        </w:rPr>
        <w:t>62:151-161</w:t>
      </w:r>
    </w:p>
    <w:p w14:paraId="7D3B98AD" w14:textId="5A0C5DDF" w:rsidR="0079057D" w:rsidRDefault="008D5EB5" w:rsidP="0079057D">
      <w:pPr>
        <w:pStyle w:val="ListParagraph"/>
        <w:numPr>
          <w:ilvl w:val="0"/>
          <w:numId w:val="1"/>
        </w:numPr>
        <w:rPr>
          <w:rStyle w:val="apple-converted-space"/>
        </w:rPr>
      </w:pPr>
      <w:hyperlink r:id="rId67" w:history="1">
        <w:r w:rsidR="0079057D" w:rsidRPr="00A6498C">
          <w:rPr>
            <w:rStyle w:val="Hyperlink"/>
          </w:rPr>
          <w:t xml:space="preserve">2017 Ruff, MR  </w:t>
        </w:r>
      </w:hyperlink>
      <w:r w:rsidR="0079057D" w:rsidRPr="0079057D">
        <w:rPr>
          <w:rStyle w:val="apple-converted-space"/>
        </w:rPr>
        <w:t xml:space="preserve"> Virobiome derived Peptide T:Anti-inflammatory peptides for treating neuro-AIDS and neurodegenerative diseases JMEM 5(2)</w:t>
      </w:r>
    </w:p>
    <w:p w14:paraId="408E21B8" w14:textId="29225A96" w:rsidR="0079057D" w:rsidRDefault="008D5EB5" w:rsidP="0079057D">
      <w:pPr>
        <w:pStyle w:val="ListParagraph"/>
        <w:numPr>
          <w:ilvl w:val="0"/>
          <w:numId w:val="1"/>
        </w:numPr>
      </w:pPr>
      <w:hyperlink r:id="rId68" w:history="1">
        <w:r w:rsidR="00A6498C" w:rsidRPr="00A6498C">
          <w:rPr>
            <w:rStyle w:val="Hyperlink"/>
          </w:rPr>
          <w:t>2017. Lu, Y. et al.,</w:t>
        </w:r>
      </w:hyperlink>
      <w:r w:rsidR="0079057D" w:rsidRPr="00A6498C">
        <w:t xml:space="preserve"> </w:t>
      </w:r>
      <w:r w:rsidR="0079057D">
        <w:t xml:space="preserve">. Chemokine CCL8 and its receptor CCR5 in the spinal cord are involved in visceral pain induced by experimental colitis in mice. </w:t>
      </w:r>
      <w:r w:rsidR="0079057D" w:rsidRPr="0079057D">
        <w:rPr>
          <w:i/>
          <w:iCs/>
        </w:rPr>
        <w:t>Brain Res Bull</w:t>
      </w:r>
      <w:r w:rsidR="00A6498C">
        <w:t>. 135:170-178</w:t>
      </w:r>
      <w:r w:rsidR="0079057D">
        <w:t>.</w:t>
      </w:r>
    </w:p>
    <w:p w14:paraId="7B1D45B3" w14:textId="7E083DB8" w:rsidR="003E7FC5" w:rsidRDefault="005062EB" w:rsidP="003E7FC5">
      <w:pPr>
        <w:pStyle w:val="ListParagraph"/>
        <w:numPr>
          <w:ilvl w:val="0"/>
          <w:numId w:val="1"/>
        </w:numPr>
        <w:tabs>
          <w:tab w:val="left" w:pos="560"/>
        </w:tabs>
        <w:autoSpaceDE w:val="0"/>
        <w:autoSpaceDN w:val="0"/>
        <w:adjustRightInd w:val="0"/>
      </w:pPr>
      <w:hyperlink r:id="rId69" w:history="1">
        <w:r w:rsidR="00947EA5">
          <w:rPr>
            <w:rStyle w:val="Hyperlink"/>
            <w:noProof/>
          </w:rPr>
          <w:t>2018</w:t>
        </w:r>
        <w:r w:rsidR="008348DC" w:rsidRPr="008348DC">
          <w:rPr>
            <w:rStyle w:val="Hyperlink"/>
            <w:noProof/>
          </w:rPr>
          <w:t xml:space="preserve"> </w:t>
        </w:r>
        <w:r w:rsidR="003E7FC5" w:rsidRPr="008348DC">
          <w:rPr>
            <w:rStyle w:val="Hyperlink"/>
            <w:noProof/>
          </w:rPr>
          <w:t>Noda, M., et al.</w:t>
        </w:r>
      </w:hyperlink>
      <w:r w:rsidR="003E7FC5" w:rsidRPr="003E7FC5">
        <w:rPr>
          <w:noProof/>
        </w:rPr>
        <w:t>, Neuropathic pain inhibitor, RAP-103, is a potent inhibitor of microglial CCL1/CCR8. Neurochem Int, 2018.</w:t>
      </w:r>
    </w:p>
    <w:p w14:paraId="19CFB1A4" w14:textId="35EFA64D" w:rsidR="00087391" w:rsidRPr="00087391" w:rsidRDefault="008D5EB5" w:rsidP="00087391">
      <w:pPr>
        <w:pStyle w:val="EndNoteBibliography"/>
        <w:numPr>
          <w:ilvl w:val="0"/>
          <w:numId w:val="1"/>
        </w:numPr>
        <w:rPr>
          <w:noProof/>
        </w:rPr>
      </w:pPr>
      <w:hyperlink r:id="rId70" w:history="1">
        <w:r w:rsidR="00087391" w:rsidRPr="00087391">
          <w:rPr>
            <w:rStyle w:val="Hyperlink"/>
            <w:noProof/>
          </w:rPr>
          <w:t>2018 Garcia-Dominguez, M., et al</w:t>
        </w:r>
      </w:hyperlink>
      <w:r w:rsidR="00087391" w:rsidRPr="00087391">
        <w:rPr>
          <w:noProof/>
        </w:rPr>
        <w:t xml:space="preserve">., </w:t>
      </w:r>
      <w:r w:rsidR="00087391" w:rsidRPr="00DE4A94">
        <w:rPr>
          <w:noProof/>
        </w:rPr>
        <w:t>The Chemokine CCL4 (MIP-1beta) Evokes Antinociceptive Effects in Mice: a Role for CD4(+) Lymphocytes and Met-Enkephalin.</w:t>
      </w:r>
      <w:r w:rsidR="00087391" w:rsidRPr="00087391">
        <w:rPr>
          <w:noProof/>
        </w:rPr>
        <w:t xml:space="preserve"> Mol Neurobiol, 2018.</w:t>
      </w:r>
    </w:p>
    <w:p w14:paraId="1D34A4D2" w14:textId="67D9639F" w:rsidR="00087391" w:rsidRDefault="00087391" w:rsidP="00087391">
      <w:pPr>
        <w:pStyle w:val="ListParagraph"/>
        <w:tabs>
          <w:tab w:val="left" w:pos="560"/>
        </w:tabs>
        <w:autoSpaceDE w:val="0"/>
        <w:autoSpaceDN w:val="0"/>
        <w:adjustRightInd w:val="0"/>
      </w:pPr>
    </w:p>
    <w:p w14:paraId="1AEE5ADC" w14:textId="1807B7A7" w:rsidR="003E7FC5" w:rsidRDefault="003E7FC5" w:rsidP="003E7FC5">
      <w:pPr>
        <w:pStyle w:val="ListParagraph"/>
        <w:tabs>
          <w:tab w:val="left" w:pos="560"/>
        </w:tabs>
        <w:autoSpaceDE w:val="0"/>
        <w:autoSpaceDN w:val="0"/>
        <w:adjustRightInd w:val="0"/>
      </w:pPr>
    </w:p>
    <w:p w14:paraId="25FA03EF" w14:textId="77777777" w:rsidR="003F6A0B" w:rsidRPr="0079057D" w:rsidRDefault="003F6A0B" w:rsidP="003F6A0B">
      <w:pPr>
        <w:pStyle w:val="ListParagraph"/>
      </w:pPr>
    </w:p>
    <w:p w14:paraId="01DDBF42" w14:textId="77777777" w:rsidR="00AD5554" w:rsidRDefault="00AD5554" w:rsidP="00AD5554">
      <w:pPr>
        <w:pStyle w:val="affiliation-list-reveal"/>
      </w:pPr>
    </w:p>
    <w:p w14:paraId="58DAABA5" w14:textId="77777777" w:rsidR="003E7FC5" w:rsidRDefault="003E7FC5" w:rsidP="0074652B">
      <w:pPr>
        <w:pStyle w:val="ListParagraph"/>
      </w:pPr>
    </w:p>
    <w:p w14:paraId="55D01600" w14:textId="77777777" w:rsidR="003E7FC5" w:rsidRDefault="003E7FC5" w:rsidP="0074652B">
      <w:pPr>
        <w:pStyle w:val="ListParagraph"/>
      </w:pPr>
    </w:p>
    <w:p w14:paraId="068005B8" w14:textId="77777777" w:rsidR="00087391" w:rsidRDefault="00087391" w:rsidP="0074652B">
      <w:pPr>
        <w:pStyle w:val="ListParagraph"/>
      </w:pPr>
    </w:p>
    <w:p w14:paraId="4BA41E59" w14:textId="77777777" w:rsidR="00087391" w:rsidRDefault="00087391" w:rsidP="0074652B">
      <w:pPr>
        <w:pStyle w:val="ListParagraph"/>
      </w:pPr>
    </w:p>
    <w:p w14:paraId="46FF2647" w14:textId="4ADD1C79" w:rsidR="00AD5554" w:rsidRPr="00C76CCE" w:rsidRDefault="00AD5554" w:rsidP="00087391"/>
    <w:sectPr w:rsidR="00AD5554" w:rsidRPr="00C76CCE" w:rsidSect="00EB4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B3DA6"/>
    <w:multiLevelType w:val="multilevel"/>
    <w:tmpl w:val="B7E8B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93384"/>
    <w:multiLevelType w:val="hybridMultilevel"/>
    <w:tmpl w:val="3E8A8A12"/>
    <w:lvl w:ilvl="0" w:tplc="5D8C5EF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63E33"/>
    <w:multiLevelType w:val="multilevel"/>
    <w:tmpl w:val="B818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5904E6"/>
    <w:multiLevelType w:val="hybridMultilevel"/>
    <w:tmpl w:val="145E9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73F77"/>
    <w:multiLevelType w:val="hybridMultilevel"/>
    <w:tmpl w:val="3E8A8A12"/>
    <w:lvl w:ilvl="0" w:tplc="5D8C5EF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9w00502bwt5zaed22npssw0sffa59prawz2&quot;&gt;My EndNote Library&lt;record-ids&gt;&lt;item&gt;1819&lt;/item&gt;&lt;/record-ids&gt;&lt;/item&gt;&lt;/Libraries&gt;"/>
  </w:docVars>
  <w:rsids>
    <w:rsidRoot w:val="00664980"/>
    <w:rsid w:val="00087391"/>
    <w:rsid w:val="000D0F5D"/>
    <w:rsid w:val="000F224A"/>
    <w:rsid w:val="001120AF"/>
    <w:rsid w:val="001535F2"/>
    <w:rsid w:val="001943AF"/>
    <w:rsid w:val="001B38DD"/>
    <w:rsid w:val="001B6E77"/>
    <w:rsid w:val="001E7EF5"/>
    <w:rsid w:val="001F3F11"/>
    <w:rsid w:val="001F65A0"/>
    <w:rsid w:val="00235CD7"/>
    <w:rsid w:val="0024394C"/>
    <w:rsid w:val="00292485"/>
    <w:rsid w:val="002B4949"/>
    <w:rsid w:val="00303267"/>
    <w:rsid w:val="0031286A"/>
    <w:rsid w:val="0031550E"/>
    <w:rsid w:val="00341F0F"/>
    <w:rsid w:val="0038312F"/>
    <w:rsid w:val="003931B3"/>
    <w:rsid w:val="003A4D86"/>
    <w:rsid w:val="003B351C"/>
    <w:rsid w:val="003C3479"/>
    <w:rsid w:val="003C5C89"/>
    <w:rsid w:val="003E60A6"/>
    <w:rsid w:val="003E7FC5"/>
    <w:rsid w:val="003F6A0B"/>
    <w:rsid w:val="0045699F"/>
    <w:rsid w:val="005062EB"/>
    <w:rsid w:val="00580DE3"/>
    <w:rsid w:val="005C3EE8"/>
    <w:rsid w:val="00601C4E"/>
    <w:rsid w:val="00604D1A"/>
    <w:rsid w:val="00614095"/>
    <w:rsid w:val="00640C7A"/>
    <w:rsid w:val="00640DCB"/>
    <w:rsid w:val="00664980"/>
    <w:rsid w:val="00693B64"/>
    <w:rsid w:val="006A2AFB"/>
    <w:rsid w:val="0071207E"/>
    <w:rsid w:val="00716902"/>
    <w:rsid w:val="00741FA3"/>
    <w:rsid w:val="0074652B"/>
    <w:rsid w:val="00756295"/>
    <w:rsid w:val="0079057D"/>
    <w:rsid w:val="007F3864"/>
    <w:rsid w:val="0081330A"/>
    <w:rsid w:val="008348DC"/>
    <w:rsid w:val="0084619D"/>
    <w:rsid w:val="008962B4"/>
    <w:rsid w:val="008D5B52"/>
    <w:rsid w:val="008D5EB5"/>
    <w:rsid w:val="008E07DC"/>
    <w:rsid w:val="008E3603"/>
    <w:rsid w:val="00922CD3"/>
    <w:rsid w:val="00947EA5"/>
    <w:rsid w:val="009A24BA"/>
    <w:rsid w:val="009B4976"/>
    <w:rsid w:val="009B7B24"/>
    <w:rsid w:val="009C61E2"/>
    <w:rsid w:val="00A4024B"/>
    <w:rsid w:val="00A53CC5"/>
    <w:rsid w:val="00A6498C"/>
    <w:rsid w:val="00AD4808"/>
    <w:rsid w:val="00AD5554"/>
    <w:rsid w:val="00AF719B"/>
    <w:rsid w:val="00B2247D"/>
    <w:rsid w:val="00B410DC"/>
    <w:rsid w:val="00BD4712"/>
    <w:rsid w:val="00C260B9"/>
    <w:rsid w:val="00C6179A"/>
    <w:rsid w:val="00C76CCE"/>
    <w:rsid w:val="00CD3D69"/>
    <w:rsid w:val="00D377FB"/>
    <w:rsid w:val="00D42759"/>
    <w:rsid w:val="00DB4D8E"/>
    <w:rsid w:val="00DE4A94"/>
    <w:rsid w:val="00E54581"/>
    <w:rsid w:val="00E76A62"/>
    <w:rsid w:val="00E87A3F"/>
    <w:rsid w:val="00E911AD"/>
    <w:rsid w:val="00EB0111"/>
    <w:rsid w:val="00EB42FC"/>
    <w:rsid w:val="00EB7525"/>
    <w:rsid w:val="00EF5936"/>
    <w:rsid w:val="00F42F79"/>
    <w:rsid w:val="00F62AEE"/>
    <w:rsid w:val="00F95715"/>
    <w:rsid w:val="00FA184C"/>
    <w:rsid w:val="00FA727B"/>
    <w:rsid w:val="00FE06A1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20A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2AFB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1330A"/>
    <w:rPr>
      <w:sz w:val="18"/>
      <w:szCs w:val="18"/>
    </w:rPr>
  </w:style>
  <w:style w:type="character" w:customStyle="1" w:styleId="apple-converted-space">
    <w:name w:val="apple-converted-space"/>
    <w:basedOn w:val="DefaultParagraphFont"/>
    <w:rsid w:val="00E54581"/>
  </w:style>
  <w:style w:type="paragraph" w:styleId="ListParagraph">
    <w:name w:val="List Paragraph"/>
    <w:basedOn w:val="Normal"/>
    <w:link w:val="ListParagraphChar"/>
    <w:uiPriority w:val="34"/>
    <w:qFormat/>
    <w:rsid w:val="00C76C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48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47D"/>
    <w:rPr>
      <w:color w:val="954F72" w:themeColor="followedHyperlink"/>
      <w:u w:val="single"/>
    </w:rPr>
  </w:style>
  <w:style w:type="character" w:customStyle="1" w:styleId="name">
    <w:name w:val="name"/>
    <w:basedOn w:val="DefaultParagraphFont"/>
    <w:rsid w:val="006A2AFB"/>
  </w:style>
  <w:style w:type="paragraph" w:customStyle="1" w:styleId="affiliation-list-reveal">
    <w:name w:val="affiliation-list-reveal"/>
    <w:basedOn w:val="Normal"/>
    <w:rsid w:val="00AD5554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rsid w:val="00C6179A"/>
    <w:rPr>
      <w:color w:val="808080"/>
      <w:shd w:val="clear" w:color="auto" w:fill="E6E6E6"/>
    </w:rPr>
  </w:style>
  <w:style w:type="paragraph" w:customStyle="1" w:styleId="EndNoteBibliographyTitle">
    <w:name w:val="EndNote Bibliography Title"/>
    <w:basedOn w:val="Normal"/>
    <w:link w:val="EndNoteBibliographyTitleChar"/>
    <w:rsid w:val="003E7FC5"/>
    <w:pPr>
      <w:jc w:val="center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E7FC5"/>
    <w:rPr>
      <w:rFonts w:ascii="Times New Roman" w:hAnsi="Times New Roman" w:cs="Times New Roman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3E7FC5"/>
    <w:rPr>
      <w:rFonts w:ascii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3E7FC5"/>
  </w:style>
  <w:style w:type="character" w:customStyle="1" w:styleId="EndNoteBibliographyChar">
    <w:name w:val="EndNote Bibliography Char"/>
    <w:basedOn w:val="ListParagraphChar"/>
    <w:link w:val="EndNoteBibliography"/>
    <w:rsid w:val="003E7FC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cbi.nlm.nih.gov/pubmed/753972" TargetMode="External"/><Relationship Id="rId21" Type="http://schemas.openxmlformats.org/officeDocument/2006/relationships/hyperlink" Target="https://www.ncbi.nlm.nih.gov/pubmed/8461978" TargetMode="External"/><Relationship Id="rId42" Type="http://schemas.openxmlformats.org/officeDocument/2006/relationships/hyperlink" Target="https://www.ncbi.nlm.nih.gov/pubmed/10886253" TargetMode="External"/><Relationship Id="rId47" Type="http://schemas.openxmlformats.org/officeDocument/2006/relationships/hyperlink" Target="https://www.ncbi.nlm.nih.gov/pubmed/14499289" TargetMode="External"/><Relationship Id="rId63" Type="http://schemas.openxmlformats.org/officeDocument/2006/relationships/hyperlink" Target="https://www.ncbi.nlm.nih.gov/pubmed/27848062" TargetMode="External"/><Relationship Id="rId68" Type="http://schemas.openxmlformats.org/officeDocument/2006/relationships/hyperlink" Target="https://www.ncbi.nlm.nih.gov/pubmed/29037608" TargetMode="External"/><Relationship Id="rId7" Type="http://schemas.openxmlformats.org/officeDocument/2006/relationships/hyperlink" Target="https://www.ncbi.nlm.nih.gov/pubmed/3440215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2119576" TargetMode="External"/><Relationship Id="rId29" Type="http://schemas.openxmlformats.org/officeDocument/2006/relationships/hyperlink" Target="https://www.ncbi.nlm.nih.gov/pubmed/7727353" TargetMode="External"/><Relationship Id="rId11" Type="http://schemas.openxmlformats.org/officeDocument/2006/relationships/hyperlink" Target="https://www.ncbi.nlm.nih.gov/pubmed/3267011" TargetMode="External"/><Relationship Id="rId24" Type="http://schemas.openxmlformats.org/officeDocument/2006/relationships/hyperlink" Target="https://www.ncbi.nlm.nih.gov/pubmed/%20%20%20%207772718" TargetMode="External"/><Relationship Id="rId32" Type="http://schemas.openxmlformats.org/officeDocument/2006/relationships/hyperlink" Target="https://www.ncbi.nlm.nih.gov/pubmed/9346828" TargetMode="External"/><Relationship Id="rId37" Type="http://schemas.openxmlformats.org/officeDocument/2006/relationships/hyperlink" Target="https://www.ncbi.nlm.nih.gov/pubmed/10446313" TargetMode="External"/><Relationship Id="rId40" Type="http://schemas.openxmlformats.org/officeDocument/2006/relationships/hyperlink" Target="https://www.ncbi.nlm.nih.gov/pubmed/11150712" TargetMode="External"/><Relationship Id="rId45" Type="http://schemas.openxmlformats.org/officeDocument/2006/relationships/hyperlink" Target="https://www.ncbi.nlm.nih.gov/pubmed/%20%20%20%2011530189" TargetMode="External"/><Relationship Id="rId53" Type="http://schemas.openxmlformats.org/officeDocument/2006/relationships/hyperlink" Target="https://www.ncbi.nlm.nih.gov/pubmed/%20%20%20%2019034668" TargetMode="External"/><Relationship Id="rId58" Type="http://schemas.openxmlformats.org/officeDocument/2006/relationships/hyperlink" Target="https://www.ncbi.nlm.nih.gov/pubmed/23147416" TargetMode="External"/><Relationship Id="rId66" Type="http://schemas.openxmlformats.org/officeDocument/2006/relationships/hyperlink" Target="http://www.ncbi.nlm.nih.gov/entrez/query.fcgi?cmd=Retrieve&amp;db=PubMed&amp;dopt=Citation&amp;list_uids=28126501" TargetMode="External"/><Relationship Id="rId5" Type="http://schemas.openxmlformats.org/officeDocument/2006/relationships/hyperlink" Target="https://www.ncbi.nlm.nih.gov/pubmed/3097649" TargetMode="External"/><Relationship Id="rId61" Type="http://schemas.openxmlformats.org/officeDocument/2006/relationships/hyperlink" Target="https://www.ncbi.nlm.nih.gov/pubmed/24316469" TargetMode="External"/><Relationship Id="rId19" Type="http://schemas.openxmlformats.org/officeDocument/2006/relationships/hyperlink" Target="https://www.ncbi.nlm.nih.gov/pubmed/1575731" TargetMode="External"/><Relationship Id="rId14" Type="http://schemas.openxmlformats.org/officeDocument/2006/relationships/hyperlink" Target="https://www.ncbi.nlm.nih.gov/pubmed/2818682" TargetMode="External"/><Relationship Id="rId22" Type="http://schemas.openxmlformats.org/officeDocument/2006/relationships/hyperlink" Target="https://www.ncbi.nlm.nih.gov/pubmed/8320038" TargetMode="External"/><Relationship Id="rId27" Type="http://schemas.openxmlformats.org/officeDocument/2006/relationships/hyperlink" Target="https://www.ncbi.nlm.nih.gov/pubmed/9346835" TargetMode="External"/><Relationship Id="rId30" Type="http://schemas.openxmlformats.org/officeDocument/2006/relationships/hyperlink" Target="https://www.ncbi.nlm.nih.gov/pubmed/8828750" TargetMode="External"/><Relationship Id="rId35" Type="http://schemas.openxmlformats.org/officeDocument/2006/relationships/hyperlink" Target="https://www.ncbi.nlm.nih.gov/pubmed/9465119" TargetMode="External"/><Relationship Id="rId43" Type="http://schemas.openxmlformats.org/officeDocument/2006/relationships/hyperlink" Target="https://www.ncbi.nlm.nih.gov/pubmed/11457652" TargetMode="External"/><Relationship Id="rId48" Type="http://schemas.openxmlformats.org/officeDocument/2006/relationships/hyperlink" Target="https://www.ncbi.nlm.nih.gov/pubmed/15043212" TargetMode="External"/><Relationship Id="rId56" Type="http://schemas.openxmlformats.org/officeDocument/2006/relationships/hyperlink" Target="https://www.ncbi.nlm.nih.gov/pubmed/22033364" TargetMode="External"/><Relationship Id="rId64" Type="http://schemas.openxmlformats.org/officeDocument/2006/relationships/hyperlink" Target="https://www.ncbi.nlm.nih.gov/pubmed/26910914" TargetMode="External"/><Relationship Id="rId69" Type="http://schemas.openxmlformats.org/officeDocument/2006/relationships/hyperlink" Target="https://www.ncbi.nlm.nih.gov/pubmed/29248693" TargetMode="External"/><Relationship Id="rId8" Type="http://schemas.openxmlformats.org/officeDocument/2006/relationships/hyperlink" Target="https://www.ncbi.nlm.nih.gov/pubmed/3026840" TargetMode="External"/><Relationship Id="rId51" Type="http://schemas.openxmlformats.org/officeDocument/2006/relationships/hyperlink" Target="https://www.ncbi.nlm.nih.gov/pubmed/16002156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ncbi.nlm.nih.gov/pubmed/2831805" TargetMode="External"/><Relationship Id="rId17" Type="http://schemas.openxmlformats.org/officeDocument/2006/relationships/hyperlink" Target="https://www.ncbi.nlm.nih.gov/pubmed/2323889" TargetMode="External"/><Relationship Id="rId25" Type="http://schemas.openxmlformats.org/officeDocument/2006/relationships/hyperlink" Target="https://www.ncbi.nlm.nih.gov/pubmed/7575755" TargetMode="External"/><Relationship Id="rId33" Type="http://schemas.openxmlformats.org/officeDocument/2006/relationships/hyperlink" Target="https://www.ncbi.nlm.nih.gov/pubmed/9540970" TargetMode="External"/><Relationship Id="rId38" Type="http://schemas.openxmlformats.org/officeDocument/2006/relationships/hyperlink" Target="https://www.ncbi.nlm.nih.gov/pubmed/10527688" TargetMode="External"/><Relationship Id="rId46" Type="http://schemas.openxmlformats.org/officeDocument/2006/relationships/hyperlink" Target="http://www.ncbi.nlm.nih.gov/entrez/query.fcgi?cmd=Retrieve&amp;db=PubMed&amp;dopt=Citation&amp;list_uids=12366410" TargetMode="External"/><Relationship Id="rId59" Type="http://schemas.openxmlformats.org/officeDocument/2006/relationships/hyperlink" Target="https://www.ncbi.nlm.nih.gov/pubmed/23933845" TargetMode="External"/><Relationship Id="rId67" Type="http://schemas.openxmlformats.org/officeDocument/2006/relationships/hyperlink" Target="http://www.medcraveonline.com/JMEN/JMEN-05-00143.pdf" TargetMode="External"/><Relationship Id="rId20" Type="http://schemas.openxmlformats.org/officeDocument/2006/relationships/hyperlink" Target="https://www.ncbi.nlm.nih.gov/pubmed/1486472" TargetMode="External"/><Relationship Id="rId41" Type="http://schemas.openxmlformats.org/officeDocument/2006/relationships/hyperlink" Target="https://www.ncbi.nlm.nih.gov/pubmed/10732970" TargetMode="External"/><Relationship Id="rId54" Type="http://schemas.openxmlformats.org/officeDocument/2006/relationships/hyperlink" Target="http://www.sciencedirect.com/science/article/pii/S0002944010606700" TargetMode="External"/><Relationship Id="rId62" Type="http://schemas.openxmlformats.org/officeDocument/2006/relationships/hyperlink" Target="http://jnm.snmjournals.org/content/56/supplement_3/1076" TargetMode="External"/><Relationship Id="rId70" Type="http://schemas.openxmlformats.org/officeDocument/2006/relationships/hyperlink" Target="https://www.ncbi.nlm.nih.gov/pubmed/299079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2888984" TargetMode="External"/><Relationship Id="rId15" Type="http://schemas.openxmlformats.org/officeDocument/2006/relationships/hyperlink" Target="https://www.ncbi.nlm.nih.gov/pubmed/2720120" TargetMode="External"/><Relationship Id="rId23" Type="http://schemas.openxmlformats.org/officeDocument/2006/relationships/hyperlink" Target="https://www.ncbi.nlm.nih.gov/pubmed/7945547" TargetMode="External"/><Relationship Id="rId28" Type="http://schemas.openxmlformats.org/officeDocument/2006/relationships/hyperlink" Target="https://www.ncbi.nlm.nih.gov/pubmed/%20%20%20%207654767" TargetMode="External"/><Relationship Id="rId36" Type="http://schemas.openxmlformats.org/officeDocument/2006/relationships/hyperlink" Target="https://www.ncbi.nlm.nih.gov/pubmed/9848397" TargetMode="External"/><Relationship Id="rId49" Type="http://schemas.openxmlformats.org/officeDocument/2006/relationships/hyperlink" Target="https://www.ncbi.nlm.nih.gov/pubmed/16232308" TargetMode="External"/><Relationship Id="rId57" Type="http://schemas.openxmlformats.org/officeDocument/2006/relationships/hyperlink" Target="https://www.ncbi.nlm.nih.gov/pubmed/22528550" TargetMode="External"/><Relationship Id="rId10" Type="http://schemas.openxmlformats.org/officeDocument/2006/relationships/hyperlink" Target="http://onlinelibrary.wiley.com/doi/10.1002/ddr.430150403/abstract" TargetMode="External"/><Relationship Id="rId31" Type="http://schemas.openxmlformats.org/officeDocument/2006/relationships/hyperlink" Target="https://www.ncbi.nlm.nih.gov/pubmed/8844774" TargetMode="External"/><Relationship Id="rId44" Type="http://schemas.openxmlformats.org/officeDocument/2006/relationships/hyperlink" Target="https://www.ncbi.nlm.nih.gov/pubmed/%20%20%20%2011354463" TargetMode="External"/><Relationship Id="rId52" Type="http://schemas.openxmlformats.org/officeDocument/2006/relationships/hyperlink" Target="https://www.ncbi.nlm.nih.gov/pubmed/18046961" TargetMode="External"/><Relationship Id="rId60" Type="http://schemas.openxmlformats.org/officeDocument/2006/relationships/hyperlink" Target="https://www.ncbi.nlm.nih.gov/pubmed/24591489" TargetMode="External"/><Relationship Id="rId65" Type="http://schemas.openxmlformats.org/officeDocument/2006/relationships/hyperlink" Target="https://www.ncbi.nlm.nih.gov/pubmed/269836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3682024" TargetMode="External"/><Relationship Id="rId13" Type="http://schemas.openxmlformats.org/officeDocument/2006/relationships/hyperlink" Target="https://www.ncbi.nlm.nih.gov/pubmed/2549792" TargetMode="External"/><Relationship Id="rId18" Type="http://schemas.openxmlformats.org/officeDocument/2006/relationships/hyperlink" Target="http://www.sciencedirect.com/science/article/pii/0378517391903025" TargetMode="External"/><Relationship Id="rId39" Type="http://schemas.openxmlformats.org/officeDocument/2006/relationships/hyperlink" Target="https://www.ncbi.nlm.nih.gov/pubmed/10501630" TargetMode="External"/><Relationship Id="rId34" Type="http://schemas.openxmlformats.org/officeDocument/2006/relationships/hyperlink" Target="https://www.ncbi.nlm.nih.gov/pubmed/9825124" TargetMode="External"/><Relationship Id="rId50" Type="http://schemas.openxmlformats.org/officeDocument/2006/relationships/hyperlink" Target="https://www.ncbi.nlm.nih.gov/pubmed/15979806" TargetMode="External"/><Relationship Id="rId55" Type="http://schemas.openxmlformats.org/officeDocument/2006/relationships/hyperlink" Target="https://www.ncbi.nlm.nih.gov/pubmed/223850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Ruff</dc:creator>
  <cp:keywords/>
  <dc:description/>
  <cp:lastModifiedBy>Microsoft Office User</cp:lastModifiedBy>
  <cp:revision>59</cp:revision>
  <dcterms:created xsi:type="dcterms:W3CDTF">2017-03-28T22:25:00Z</dcterms:created>
  <dcterms:modified xsi:type="dcterms:W3CDTF">2018-08-26T16:46:00Z</dcterms:modified>
</cp:coreProperties>
</file>